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1DC60674" w:rsidR="00C723AE" w:rsidRPr="0006612E" w:rsidRDefault="00D3364B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336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 ПЕРЕПИСИ В ТРУДНОДОСТУПНЫХ РАЙОНАХ РОССИИ ПЕРЕНЕСЕН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BB7B071" w:rsidR="002748FF" w:rsidRDefault="00523C9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Росстат предложил перенести срок начала проведения Всероссийской переписи населения в отдаленных и труднодоступных районах страны. Старт будет отложен на </w:t>
      </w:r>
      <w:bookmarkStart w:id="0" w:name="_GoBack"/>
      <w:bookmarkEnd w:id="0"/>
      <w:r w:rsidRPr="00523C9F">
        <w:rPr>
          <w:rFonts w:ascii="Arial" w:hAnsi="Arial" w:cs="Arial"/>
          <w:b/>
          <w:color w:val="525252" w:themeColor="accent3" w:themeShade="80"/>
          <w:sz w:val="24"/>
          <w:szCs w:val="24"/>
        </w:rPr>
        <w:t>второе полугодие 2020 года.</w:t>
      </w:r>
    </w:p>
    <w:p w14:paraId="3EC7592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Решетникову. Глава Росстата отметил,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районов, так и для переписных работников. Кроме того, ряд регионов уже объявил о введении режима самоизоляции и ограничения передвижения на своей территории.</w:t>
      </w:r>
    </w:p>
    <w:p w14:paraId="028983B4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Основной этап Всероссийской переписи запланирован на октябрь 2020 года. Более ранний старт переписи в некоторых районах, где проживает порядка 500 тыс. человек, обусловлен сложными климатическими условиями. Первыми регионами, в которых будут сдвинуты сроки начала переписной кампании стали Ямало-Ненецкий и Чукотский автономные округа, Магаданская область, Хабаровский край.</w:t>
      </w:r>
    </w:p>
    <w:p w14:paraId="1EA023DF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Точные сроки проведения переписи в труднодоступных районах будут определены позднее совместно с администрациями субъектов Российской Федерации.</w:t>
      </w:r>
    </w:p>
    <w:p w14:paraId="38091583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«Мы уделяем особое внимание вопросам безопасности, – заявил руководитель ведомства Павел Малков. – Сегодня приоритет – здоровье и благополучие жителей России».</w:t>
      </w:r>
    </w:p>
    <w:p w14:paraId="2461A108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Пандемия уже внесла коррективы в деятельность зарубежных статистиков – изменены сроки проведения переписей населения раунда 2020 года в США, Бразилии и Киргизии.</w:t>
      </w:r>
    </w:p>
    <w:p w14:paraId="48765739" w14:textId="77777777" w:rsidR="00D3364B" w:rsidRPr="00D3364B" w:rsidRDefault="00D3364B" w:rsidP="00D3364B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D3364B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различные варианты организации и проведения Всероссийской переписи населения, чтобы она прошла максимально эффективно и в намеченном формате», – считает Павел Малков.</w:t>
      </w:r>
    </w:p>
    <w:p w14:paraId="495C9A46" w14:textId="77777777" w:rsidR="00D3364B" w:rsidRPr="00B76A73" w:rsidRDefault="00D3364B" w:rsidP="00D3364B">
      <w:pPr>
        <w:pStyle w:val="af3"/>
        <w:spacing w:after="120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  <w:r w:rsidRPr="00B76A73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запланирована на октябрь 2020 года. Это первая перепись, которая пройдет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</w:t>
      </w:r>
      <w:r w:rsidRPr="00B76A73">
        <w:rPr>
          <w:rFonts w:cs="Arial"/>
          <w:i/>
          <w:color w:val="525252" w:themeColor="accent3" w:themeShade="80"/>
          <w:sz w:val="24"/>
          <w:szCs w:val="24"/>
        </w:rPr>
        <w:lastRenderedPageBreak/>
        <w:t xml:space="preserve">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C8417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C8417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C8417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C8417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C8417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C8417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C8417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A7C4" w14:textId="77777777" w:rsidR="000D70E8" w:rsidRDefault="000D70E8" w:rsidP="00A02726">
      <w:pPr>
        <w:spacing w:after="0" w:line="240" w:lineRule="auto"/>
      </w:pPr>
      <w:r>
        <w:separator/>
      </w:r>
    </w:p>
  </w:endnote>
  <w:endnote w:type="continuationSeparator" w:id="0">
    <w:p w14:paraId="19A31F42" w14:textId="77777777" w:rsidR="000D70E8" w:rsidRDefault="000D70E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2898D0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8417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5AA4" w14:textId="77777777" w:rsidR="000D70E8" w:rsidRDefault="000D70E8" w:rsidP="00A02726">
      <w:pPr>
        <w:spacing w:after="0" w:line="240" w:lineRule="auto"/>
      </w:pPr>
      <w:r>
        <w:separator/>
      </w:r>
    </w:p>
  </w:footnote>
  <w:footnote w:type="continuationSeparator" w:id="0">
    <w:p w14:paraId="1E64A33C" w14:textId="77777777" w:rsidR="000D70E8" w:rsidRDefault="000D70E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8417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17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8417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D70E8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17C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1BB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1D5B-ADAA-452D-B504-DCD84AC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2020-01-13T16:19:00Z</cp:lastPrinted>
  <dcterms:created xsi:type="dcterms:W3CDTF">2020-03-31T04:47:00Z</dcterms:created>
  <dcterms:modified xsi:type="dcterms:W3CDTF">2020-03-31T04:47:00Z</dcterms:modified>
</cp:coreProperties>
</file>