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CD" w:rsidRDefault="001404CD" w:rsidP="0014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руководителей муниципальных учреждений Тростянского сельского поселения Новоаннинского муниципального района Волгоградской области и членов их семей для размещения на официальном сайте администрации  Тростянского сельского поселения Новоаннинского муниципального района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период с 01 января 2017 г. по 31 декабря 2017 г.</w:t>
      </w:r>
    </w:p>
    <w:tbl>
      <w:tblPr>
        <w:tblStyle w:val="a3"/>
        <w:tblW w:w="15600" w:type="dxa"/>
        <w:tblInd w:w="-459" w:type="dxa"/>
        <w:tblLayout w:type="fixed"/>
        <w:tblLook w:val="01E0"/>
      </w:tblPr>
      <w:tblGrid>
        <w:gridCol w:w="850"/>
        <w:gridCol w:w="1560"/>
        <w:gridCol w:w="1702"/>
        <w:gridCol w:w="2553"/>
        <w:gridCol w:w="2836"/>
        <w:gridCol w:w="1702"/>
        <w:gridCol w:w="1276"/>
        <w:gridCol w:w="1844"/>
        <w:gridCol w:w="1277"/>
      </w:tblGrid>
      <w:tr w:rsidR="001404CD" w:rsidTr="00140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1404CD" w:rsidRDefault="001404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с указанием вида, площади и страны расположения каждого, принадлежащих на праве собственности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с указанием вида, площади и страны расположения каждого, находящихся в пользовании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</w:t>
            </w:r>
            <w:r w:rsidR="004714F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1404CD" w:rsidTr="00140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04CD" w:rsidTr="00140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Ерохин Сергей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</w:t>
            </w:r>
          </w:p>
          <w:p w:rsidR="004552FA" w:rsidRDefault="00455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«Тростянское»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 w:rsidP="0014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1200 кв. м. Россия</w:t>
            </w:r>
          </w:p>
          <w:p w:rsidR="001404CD" w:rsidRDefault="001404CD" w:rsidP="0014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66.0 кв. м. Россия</w:t>
            </w:r>
          </w:p>
          <w:p w:rsidR="001404CD" w:rsidRDefault="001404CD" w:rsidP="0014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 w:rsidP="001404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404CD" w:rsidRDefault="001404CD" w:rsidP="001404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ИЖ2725 2004г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274364-00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52FA" w:rsidTr="00140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 w:rsidP="00455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1200 кв. м. Россия</w:t>
            </w:r>
          </w:p>
          <w:p w:rsidR="004552FA" w:rsidRDefault="004552FA" w:rsidP="00455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66.0 кв. м. Россия</w:t>
            </w:r>
          </w:p>
          <w:p w:rsidR="004552FA" w:rsidRDefault="0045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 w:rsidP="0014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 w:rsidP="001404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166452-00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52FA" w:rsidTr="00140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Абросимова Светлана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455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</w:t>
            </w:r>
          </w:p>
          <w:p w:rsidR="004552FA" w:rsidRDefault="00455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культуры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F3" w:rsidRDefault="00D73EF3" w:rsidP="009E3C98">
            <w:pPr>
              <w:spacing w:line="240" w:lineRule="exact"/>
            </w:pPr>
            <w:r>
              <w:t>Земельный пай 19.3 га Россия</w:t>
            </w:r>
          </w:p>
          <w:p w:rsidR="00D73EF3" w:rsidRDefault="00D73EF3" w:rsidP="009E3C98">
            <w:pPr>
              <w:spacing w:line="240" w:lineRule="exact"/>
            </w:pPr>
            <w:r>
              <w:t>Приусадебный участок</w:t>
            </w:r>
            <w:r w:rsidR="009E3C98">
              <w:t xml:space="preserve"> </w:t>
            </w:r>
            <w:r w:rsidR="009E3C98">
              <w:lastRenderedPageBreak/>
              <w:t>792 кв</w:t>
            </w:r>
            <w:proofErr w:type="gramStart"/>
            <w:r w:rsidR="009E3C98">
              <w:t>.м</w:t>
            </w:r>
            <w:proofErr w:type="gramEnd"/>
            <w:r w:rsidR="009E3C98">
              <w:t xml:space="preserve"> Россия</w:t>
            </w:r>
          </w:p>
          <w:p w:rsidR="00D73EF3" w:rsidRDefault="00D73EF3" w:rsidP="009E3C98">
            <w:pPr>
              <w:spacing w:line="240" w:lineRule="exact"/>
            </w:pPr>
            <w:r>
              <w:t>Приусадебный участок</w:t>
            </w:r>
            <w:r w:rsidR="009E3C98">
              <w:t xml:space="preserve"> 400 кв</w:t>
            </w:r>
            <w:proofErr w:type="gramStart"/>
            <w:r w:rsidR="009E3C98">
              <w:t>.м</w:t>
            </w:r>
            <w:proofErr w:type="gramEnd"/>
            <w:r w:rsidR="009E3C98">
              <w:t xml:space="preserve"> Россия</w:t>
            </w:r>
          </w:p>
          <w:p w:rsidR="00D73EF3" w:rsidRDefault="00D73EF3" w:rsidP="009E3C98">
            <w:pPr>
              <w:spacing w:line="240" w:lineRule="exact"/>
            </w:pPr>
            <w:r>
              <w:t>Изолированная часть жилого дома</w:t>
            </w:r>
            <w:r w:rsidR="009E3C98">
              <w:t xml:space="preserve"> 29.4 кв</w:t>
            </w:r>
            <w:proofErr w:type="gramStart"/>
            <w:r w:rsidR="009E3C98">
              <w:t>.м</w:t>
            </w:r>
            <w:proofErr w:type="gramEnd"/>
            <w:r w:rsidR="009E3C98">
              <w:t xml:space="preserve"> Россия</w:t>
            </w:r>
          </w:p>
          <w:p w:rsidR="004552FA" w:rsidRDefault="00D73EF3" w:rsidP="009E3C98">
            <w:pPr>
              <w:rPr>
                <w:rFonts w:ascii="Times New Roman" w:hAnsi="Times New Roman" w:cs="Times New Roman"/>
              </w:rPr>
            </w:pPr>
            <w:r>
              <w:t>Изолированная часть жилого дома</w:t>
            </w:r>
            <w:r w:rsidR="009E3C98">
              <w:t xml:space="preserve"> 24.9 кв</w:t>
            </w:r>
            <w:proofErr w:type="gramStart"/>
            <w:r w:rsidR="009E3C98">
              <w:t>.м</w:t>
            </w:r>
            <w:proofErr w:type="gramEnd"/>
            <w:r w:rsidR="009E3C98">
              <w:t xml:space="preserve"> Россия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98" w:rsidRDefault="009E3C98" w:rsidP="009E3C98">
            <w:pPr>
              <w:spacing w:line="240" w:lineRule="exact"/>
            </w:pPr>
            <w:r>
              <w:lastRenderedPageBreak/>
              <w:t>Приусадебный участок 800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9E3C98" w:rsidRDefault="009E3C98" w:rsidP="009E3C98">
            <w:pPr>
              <w:spacing w:line="240" w:lineRule="exact"/>
            </w:pPr>
            <w:r>
              <w:t xml:space="preserve">Изолированная часть </w:t>
            </w:r>
            <w:r>
              <w:lastRenderedPageBreak/>
              <w:t xml:space="preserve">жилого дома </w:t>
            </w:r>
            <w:r w:rsidR="00FE23B9">
              <w:t>52.2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4552FA" w:rsidRDefault="004552FA" w:rsidP="0014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EE5F51" w:rsidP="001404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1F3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438738-39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EE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FA" w:rsidRDefault="00EE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E5F51" w:rsidTr="00140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51" w:rsidRDefault="00EE5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51" w:rsidRDefault="00EE5F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51" w:rsidRDefault="00EE5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B9" w:rsidRDefault="00FE23B9" w:rsidP="00FE23B9">
            <w:pPr>
              <w:spacing w:line="240" w:lineRule="exact"/>
            </w:pPr>
            <w:r>
              <w:t>Приусадебный участок 800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EE5F51" w:rsidRDefault="00FE23B9" w:rsidP="00FE23B9">
            <w:pPr>
              <w:rPr>
                <w:rFonts w:ascii="Times New Roman" w:hAnsi="Times New Roman" w:cs="Times New Roman"/>
              </w:rPr>
            </w:pPr>
            <w:r>
              <w:t>Изолированная часть жилого дома 52.2 кв</w:t>
            </w:r>
            <w:proofErr w:type="gramStart"/>
            <w:r>
              <w:t>.м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51" w:rsidRDefault="004714FD" w:rsidP="0014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51" w:rsidRDefault="004714FD" w:rsidP="001404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51" w:rsidRDefault="001F3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436638-63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51" w:rsidRDefault="00EE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51" w:rsidRDefault="00EE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904BF" w:rsidRDefault="007904BF"/>
    <w:sectPr w:rsidR="007904BF" w:rsidSect="00140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4CD"/>
    <w:rsid w:val="001404CD"/>
    <w:rsid w:val="001F3DA3"/>
    <w:rsid w:val="004552FA"/>
    <w:rsid w:val="004714FD"/>
    <w:rsid w:val="0071363E"/>
    <w:rsid w:val="007904BF"/>
    <w:rsid w:val="009E3C98"/>
    <w:rsid w:val="00D73EF3"/>
    <w:rsid w:val="00EE5F51"/>
    <w:rsid w:val="00FE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04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2018-04-28T10:30:00Z</dcterms:created>
  <dcterms:modified xsi:type="dcterms:W3CDTF">2018-05-08T06:21:00Z</dcterms:modified>
</cp:coreProperties>
</file>