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0" w:rsidRPr="00FA2960" w:rsidRDefault="007B7393" w:rsidP="00FA2960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FA296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Это надо знать всем! Сигналы гражданской обороны</w:t>
      </w:r>
      <w:r w:rsidR="00FA296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.</w:t>
      </w:r>
    </w:p>
    <w:p w:rsidR="00FA2960" w:rsidRDefault="007B7393" w:rsidP="00FA2960">
      <w:pPr>
        <w:spacing w:before="150" w:after="150" w:line="240" w:lineRule="auto"/>
        <w:ind w:left="75" w:right="7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>Стихийные бедствия, техногенные аварии, природные катастрофы и прочие катаклизмы... Уменьшить их трагические последствия можно, пожалуй, лишь одним способом -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и об о</w:t>
      </w:r>
      <w:r w:rsidR="00FA2960">
        <w:rPr>
          <w:rFonts w:ascii="Times New Roman" w:eastAsia="Times New Roman" w:hAnsi="Times New Roman" w:cs="Times New Roman"/>
          <w:sz w:val="24"/>
          <w:szCs w:val="24"/>
        </w:rPr>
        <w:t>пасности нападения противника. 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>Сигналы гражданской обороны предназначены для оповещения населения о военной угрозе и о чрезвычайных ситуациях.</w:t>
      </w:r>
    </w:p>
    <w:p w:rsidR="00FA2960" w:rsidRPr="00FA2960" w:rsidRDefault="007B7393" w:rsidP="00F6252F">
      <w:pPr>
        <w:spacing w:after="0" w:line="240" w:lineRule="auto"/>
        <w:ind w:left="75" w:right="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b/>
          <w:sz w:val="24"/>
          <w:szCs w:val="24"/>
        </w:rPr>
        <w:t>Что же такое чрезвычайная ситуация? Какими могут быть чрезвычайные ситуации?</w:t>
      </w:r>
    </w:p>
    <w:p w:rsidR="00F6252F" w:rsidRDefault="007B7393" w:rsidP="00F6252F">
      <w:pPr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>Чрезвычайная ситуация природного характера -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 </w:t>
      </w:r>
    </w:p>
    <w:p w:rsidR="00FA2960" w:rsidRDefault="007B7393" w:rsidP="00F6252F">
      <w:pPr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FA296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A2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2960">
        <w:rPr>
          <w:rFonts w:ascii="Times New Roman" w:eastAsia="Times New Roman" w:hAnsi="Times New Roman" w:cs="Times New Roman"/>
          <w:sz w:val="24"/>
          <w:szCs w:val="24"/>
        </w:rPr>
        <w:t>пожаро</w:t>
      </w:r>
      <w:proofErr w:type="spellEnd"/>
      <w:r w:rsidRPr="00FA2960">
        <w:rPr>
          <w:rFonts w:ascii="Times New Roman" w:eastAsia="Times New Roman" w:hAnsi="Times New Roman" w:cs="Times New Roman"/>
          <w:sz w:val="24"/>
          <w:szCs w:val="24"/>
        </w:rPr>
        <w:t>- и 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 </w:t>
      </w:r>
    </w:p>
    <w:p w:rsidR="007B7393" w:rsidRDefault="007B7393" w:rsidP="00FA2960">
      <w:pPr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или транспортные аварии и катастрофы относятся к ЧС техногенного характера. </w:t>
      </w:r>
      <w:proofErr w:type="gramStart"/>
      <w:r w:rsidRPr="00FA2960">
        <w:rPr>
          <w:rFonts w:ascii="Times New Roman" w:eastAsia="Times New Roman" w:hAnsi="Times New Roman" w:cs="Times New Roman"/>
          <w:sz w:val="24"/>
          <w:szCs w:val="24"/>
        </w:rPr>
        <w:t>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  <w:proofErr w:type="gramEnd"/>
    </w:p>
    <w:p w:rsidR="00FA2960" w:rsidRPr="00FA2960" w:rsidRDefault="00FA2960" w:rsidP="00F6252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F6252F" w:rsidRPr="00F6252F" w:rsidRDefault="007B7393" w:rsidP="00F6252F">
      <w:pPr>
        <w:spacing w:after="0" w:line="240" w:lineRule="auto"/>
        <w:ind w:left="75" w:right="75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Существует пять сигналов гражданской обороны: «Внимание всем!», «Воздушная тревога», «Отбой воздушной тревоги», «Радиационная опасность», «Химическая тревога».</w:t>
      </w:r>
    </w:p>
    <w:p w:rsidR="007B7393" w:rsidRDefault="007B7393" w:rsidP="00F6252F">
      <w:pPr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color w:val="FF0000"/>
          <w:sz w:val="24"/>
          <w:szCs w:val="24"/>
        </w:rPr>
        <w:t>«Внимание всем!»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> - это предупредительный сигнал. Он подается с целью привлечения внимания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</w:t>
      </w:r>
      <w:proofErr w:type="gramStart"/>
      <w:r w:rsidRPr="00FA2960">
        <w:rPr>
          <w:rFonts w:ascii="Times New Roman" w:eastAsia="Times New Roman" w:hAnsi="Times New Roman" w:cs="Times New Roman"/>
          <w:sz w:val="24"/>
          <w:szCs w:val="24"/>
        </w:rPr>
        <w:t>дств  гр</w:t>
      </w:r>
      <w:proofErr w:type="gramEnd"/>
      <w:r w:rsidRPr="00FA2960">
        <w:rPr>
          <w:rFonts w:ascii="Times New Roman" w:eastAsia="Times New Roman" w:hAnsi="Times New Roman" w:cs="Times New Roman"/>
          <w:sz w:val="24"/>
          <w:szCs w:val="24"/>
        </w:rPr>
        <w:t>омкоговорящей связи, в том числе установленных на автомобилях службы охраны общественного порядка и ГИБДД. Действия населения: услышав сирену, гудки и т.п., немедленно включите радио, телевизор и прослушайте сообщение регионального МЧС о порядке действий. Полученную информацию передайте соседям, а затем действуйте согласно услышанным правилам.</w:t>
      </w:r>
    </w:p>
    <w:p w:rsidR="007B7393" w:rsidRPr="00FA2960" w:rsidRDefault="007B7393" w:rsidP="00F6252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color w:val="FF0000"/>
          <w:sz w:val="24"/>
          <w:szCs w:val="24"/>
        </w:rPr>
        <w:t>«Воздушная тревога»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 xml:space="preserve"> 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</w:t>
      </w:r>
      <w:proofErr w:type="gramStart"/>
      <w:r w:rsidRPr="00FA2960">
        <w:rPr>
          <w:rFonts w:ascii="Times New Roman" w:eastAsia="Times New Roman" w:hAnsi="Times New Roman" w:cs="Times New Roman"/>
          <w:sz w:val="24"/>
          <w:szCs w:val="24"/>
        </w:rPr>
        <w:t>Действия населения: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Pr="00FA2960">
        <w:rPr>
          <w:rFonts w:ascii="Times New Roman" w:eastAsia="Times New Roman" w:hAnsi="Times New Roman" w:cs="Times New Roman"/>
          <w:sz w:val="24"/>
          <w:szCs w:val="24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p w:rsidR="007B7393" w:rsidRPr="00FA2960" w:rsidRDefault="007B7393" w:rsidP="00F6252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color w:val="FF0000"/>
          <w:sz w:val="24"/>
          <w:szCs w:val="24"/>
        </w:rPr>
        <w:t>Сигнал «Отбой воздушной тревоги»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> извещает население о том, что непосредственной угрозы нападения противника больше нет.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7B7393" w:rsidRPr="00FA2960" w:rsidRDefault="007B7393" w:rsidP="00F6252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color w:val="FF0000"/>
          <w:sz w:val="24"/>
          <w:szCs w:val="24"/>
        </w:rPr>
        <w:t>Сигнал «Радиационная опасность»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> подается с целью предупредить население о необходимости принять меры защиты от радиоактивных веществ. 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br/>
        <w:t>Сигнал «Химическая тревога» 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</w:t>
      </w:r>
      <w:r w:rsidR="004F167B">
        <w:rPr>
          <w:rFonts w:ascii="Times New Roman" w:eastAsia="Times New Roman" w:hAnsi="Times New Roman" w:cs="Times New Roman"/>
          <w:sz w:val="24"/>
          <w:szCs w:val="24"/>
        </w:rPr>
        <w:t xml:space="preserve">я в квартирах, по возможности 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>герметизировать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</w:t>
      </w:r>
    </w:p>
    <w:p w:rsidR="007B7393" w:rsidRPr="00FA2960" w:rsidRDefault="007B7393" w:rsidP="00F6252F">
      <w:pPr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>Понимание степени угрозы, знание сигналов гражданской обороны и адекватные действия по ним при угрозе чрезвычайной ситуации помогут спасти жизнь вам и вашим близким.</w:t>
      </w:r>
    </w:p>
    <w:p w:rsidR="00F6252F" w:rsidRDefault="00F6252F" w:rsidP="00F6252F">
      <w:pPr>
        <w:spacing w:after="0" w:line="240" w:lineRule="auto"/>
        <w:ind w:left="75" w:right="75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52F" w:rsidRPr="00E264B7" w:rsidRDefault="007B7393" w:rsidP="00F6252F">
      <w:pPr>
        <w:spacing w:before="150" w:after="150" w:line="240" w:lineRule="auto"/>
        <w:ind w:left="75" w:right="7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B7">
        <w:rPr>
          <w:rFonts w:ascii="Times New Roman" w:eastAsia="Times New Roman" w:hAnsi="Times New Roman" w:cs="Times New Roman"/>
          <w:sz w:val="24"/>
          <w:szCs w:val="24"/>
        </w:rPr>
        <w:t>Теперь подробнее о</w:t>
      </w:r>
      <w:r w:rsidRPr="00E264B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4" w:history="1">
        <w:r w:rsidRPr="00E264B7">
          <w:rPr>
            <w:rFonts w:ascii="Times New Roman" w:eastAsia="Times New Roman" w:hAnsi="Times New Roman" w:cs="Times New Roman"/>
            <w:b/>
            <w:sz w:val="24"/>
            <w:szCs w:val="24"/>
          </w:rPr>
          <w:t>СИГНАЛЕ "ВНИМАНИЕ ВСЕМ!"</w:t>
        </w:r>
      </w:hyperlink>
    </w:p>
    <w:p w:rsidR="00F6252F" w:rsidRDefault="007B7393" w:rsidP="00F6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 xml:space="preserve">Самый распространенный способ оповещения населения – это передача предупредительного сигнала «Внимание всем!». При таком способе включаются механические и электрические сирены, используются радио, телевидение, телефонная связь (система «Рупор»). Оповещение сельских жителей также производится при помощи подручных средств – рельса, колокола, рынды. Дополнительно могут быть задействованы автомобили федеральной противопожарной службы и Управления МВД по Ульяновской области, оснащенные светосигнальными громкоговорящими устройствами (СГУ), культовые учреждения (церковь, мечеть). Кроме того, главами муниципальных образований разработаны планы </w:t>
      </w:r>
      <w:proofErr w:type="spellStart"/>
      <w:r w:rsidRPr="00FA2960">
        <w:rPr>
          <w:rFonts w:ascii="Times New Roman" w:eastAsia="Times New Roman" w:hAnsi="Times New Roman" w:cs="Times New Roman"/>
          <w:sz w:val="24"/>
          <w:szCs w:val="24"/>
        </w:rPr>
        <w:t>подворового</w:t>
      </w:r>
      <w:proofErr w:type="spellEnd"/>
      <w:r w:rsidRPr="00FA2960">
        <w:rPr>
          <w:rFonts w:ascii="Times New Roman" w:eastAsia="Times New Roman" w:hAnsi="Times New Roman" w:cs="Times New Roman"/>
          <w:sz w:val="24"/>
          <w:szCs w:val="24"/>
        </w:rPr>
        <w:t xml:space="preserve"> обхода населения.</w:t>
      </w:r>
    </w:p>
    <w:p w:rsidR="00F6252F" w:rsidRDefault="007B7393" w:rsidP="00F6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>Действия населения при подаче сигнала «ВНИМАНИЕ ВСЕМ!»: услышав сирену, гудки и т.п., немедленно включите радио (РК «Радио России» на УКВ ЧМ 71-00 МГц), телевизор (на канале «Россия-1» ГТРК «Волга») и прослушайте сообщение регионального МЧС о порядке действий. Полученную информацию передайте соседям, а затем действуйте согласно услышанным правилам. Текст по телевидению и радио повторяется 3-5 раз до 5 минут.</w:t>
      </w:r>
    </w:p>
    <w:p w:rsidR="007B7393" w:rsidRPr="00FA2960" w:rsidRDefault="007B7393" w:rsidP="00F6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0">
        <w:rPr>
          <w:rFonts w:ascii="Times New Roman" w:eastAsia="Times New Roman" w:hAnsi="Times New Roman" w:cs="Times New Roman"/>
          <w:sz w:val="24"/>
          <w:szCs w:val="24"/>
        </w:rPr>
        <w:t>В случае отсутствия технической возможности получения теле-, радиоприема, следует взять с собой предметы первой необходимости (личные документы, медикаменты, запас продуктов и воды на 2-3 дня, деньги, одежду, обувь, предметы личной гигиены) и прибыть к зданию администрации сельског</w:t>
      </w:r>
      <w:r w:rsidR="00DD5E74">
        <w:rPr>
          <w:rFonts w:ascii="Times New Roman" w:eastAsia="Times New Roman" w:hAnsi="Times New Roman" w:cs="Times New Roman"/>
          <w:sz w:val="24"/>
          <w:szCs w:val="24"/>
        </w:rPr>
        <w:t>о поселения</w:t>
      </w:r>
      <w:r w:rsidRPr="00FA2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26" w:rsidRPr="00F6252F" w:rsidRDefault="00F6252F" w:rsidP="00F62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4B7">
        <w:rPr>
          <w:rFonts w:ascii="Times New Roman" w:hAnsi="Times New Roman" w:cs="Times New Roman"/>
          <w:b/>
          <w:sz w:val="24"/>
          <w:szCs w:val="24"/>
        </w:rPr>
        <w:t>ГКУ ВО</w:t>
      </w:r>
      <w:r w:rsidR="00E264B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264B7">
        <w:rPr>
          <w:rFonts w:ascii="Times New Roman" w:hAnsi="Times New Roman" w:cs="Times New Roman"/>
          <w:b/>
          <w:sz w:val="24"/>
          <w:szCs w:val="24"/>
        </w:rPr>
        <w:t>1 отряд противопожарной службы»</w:t>
      </w:r>
    </w:p>
    <w:sectPr w:rsidR="00884C26" w:rsidRPr="00F6252F" w:rsidSect="00CD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B7393"/>
    <w:rsid w:val="004F167B"/>
    <w:rsid w:val="005D546A"/>
    <w:rsid w:val="007B7393"/>
    <w:rsid w:val="00884C26"/>
    <w:rsid w:val="00CD7904"/>
    <w:rsid w:val="00DD5E74"/>
    <w:rsid w:val="00E264B7"/>
    <w:rsid w:val="00E768EA"/>
    <w:rsid w:val="00F6252F"/>
    <w:rsid w:val="00FA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04"/>
  </w:style>
  <w:style w:type="paragraph" w:styleId="1">
    <w:name w:val="heading 1"/>
    <w:basedOn w:val="a"/>
    <w:link w:val="10"/>
    <w:uiPriority w:val="9"/>
    <w:qFormat/>
    <w:rsid w:val="007B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7393"/>
  </w:style>
  <w:style w:type="character" w:styleId="a3">
    <w:name w:val="Hyperlink"/>
    <w:basedOn w:val="a0"/>
    <w:uiPriority w:val="99"/>
    <w:semiHidden/>
    <w:unhideWhenUsed/>
    <w:rsid w:val="007B7393"/>
    <w:rPr>
      <w:color w:val="0000FF"/>
      <w:u w:val="single"/>
    </w:rPr>
  </w:style>
  <w:style w:type="paragraph" w:customStyle="1" w:styleId="news-detail">
    <w:name w:val="news-detail"/>
    <w:basedOn w:val="a"/>
    <w:rsid w:val="007B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3.mchs.gov.ru/upload/site55/files/16baf81d6532eb8ccb05a6051dda33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2017-03-23T08:45:00Z</dcterms:created>
  <dcterms:modified xsi:type="dcterms:W3CDTF">2017-03-30T08:25:00Z</dcterms:modified>
</cp:coreProperties>
</file>