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E" w:rsidRDefault="00F45B9E" w:rsidP="005107C8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F45B9E" w:rsidRDefault="00F45B9E" w:rsidP="001A5C4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A5C4C" w:rsidRPr="000401B0" w:rsidRDefault="001A5C4C" w:rsidP="001A5C4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01B0">
        <w:rPr>
          <w:b/>
          <w:bCs/>
          <w:sz w:val="28"/>
          <w:szCs w:val="28"/>
        </w:rPr>
        <w:t>АДМИНИСТРАЦИЯ</w:t>
      </w:r>
    </w:p>
    <w:p w:rsidR="001A5C4C" w:rsidRPr="000401B0" w:rsidRDefault="001A5C4C" w:rsidP="001A5C4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ТРОСТЯНСКОГО СЕЛЬСКО</w:t>
      </w:r>
      <w:r w:rsidRPr="000401B0">
        <w:rPr>
          <w:b/>
          <w:bCs/>
          <w:sz w:val="28"/>
          <w:szCs w:val="28"/>
        </w:rPr>
        <w:t>ГО ПОСЕЛЕНИЯ</w:t>
      </w:r>
    </w:p>
    <w:p w:rsidR="001A5C4C" w:rsidRPr="000401B0" w:rsidRDefault="001A5C4C" w:rsidP="001A5C4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01B0">
        <w:rPr>
          <w:b/>
          <w:bCs/>
          <w:sz w:val="28"/>
          <w:szCs w:val="28"/>
        </w:rPr>
        <w:t>НОВОАННИНСКОГО МУНИЦИПАЛЬНОГО РАЙОНА</w:t>
      </w:r>
    </w:p>
    <w:p w:rsidR="001A5C4C" w:rsidRPr="001A5C4C" w:rsidRDefault="001A5C4C" w:rsidP="001A5C4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01B0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180"/>
      </w:tblGrid>
      <w:tr w:rsidR="001A5C4C" w:rsidRPr="0025764B" w:rsidTr="00DF6E89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1A5C4C" w:rsidRPr="0025764B" w:rsidRDefault="001A5C4C" w:rsidP="00DF6E8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5C4C" w:rsidRPr="00DF6E89" w:rsidRDefault="001A5C4C" w:rsidP="00DF6E8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C0FE1">
        <w:rPr>
          <w:b/>
          <w:bCs/>
          <w:sz w:val="28"/>
          <w:szCs w:val="28"/>
        </w:rPr>
        <w:t>ПОСТАНОВЛЕНИЕ</w:t>
      </w:r>
    </w:p>
    <w:p w:rsidR="001A5C4C" w:rsidRPr="00693991" w:rsidRDefault="001A5C4C" w:rsidP="001A5C4C">
      <w:pPr>
        <w:widowControl/>
        <w:autoSpaceDE/>
        <w:autoSpaceDN/>
        <w:adjustRightInd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107C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107C8">
        <w:rPr>
          <w:sz w:val="28"/>
          <w:szCs w:val="28"/>
        </w:rPr>
        <w:t xml:space="preserve"> 14.05.2019 </w:t>
      </w:r>
      <w:r>
        <w:rPr>
          <w:sz w:val="28"/>
          <w:szCs w:val="28"/>
        </w:rPr>
        <w:t xml:space="preserve"> </w:t>
      </w:r>
      <w:r w:rsidRPr="00693991">
        <w:rPr>
          <w:sz w:val="28"/>
          <w:szCs w:val="28"/>
        </w:rPr>
        <w:t xml:space="preserve">г.                            </w:t>
      </w:r>
      <w:r w:rsidR="005107C8">
        <w:rPr>
          <w:sz w:val="28"/>
          <w:szCs w:val="28"/>
        </w:rPr>
        <w:t xml:space="preserve">           </w:t>
      </w:r>
      <w:r w:rsidRPr="00693991">
        <w:rPr>
          <w:sz w:val="28"/>
          <w:szCs w:val="28"/>
        </w:rPr>
        <w:t xml:space="preserve">                                    № </w:t>
      </w:r>
      <w:r w:rsidR="005107C8">
        <w:rPr>
          <w:sz w:val="28"/>
          <w:szCs w:val="28"/>
        </w:rPr>
        <w:t>14</w:t>
      </w:r>
    </w:p>
    <w:p w:rsidR="001A5C4C" w:rsidRPr="00DF6E89" w:rsidRDefault="00DF6E89" w:rsidP="00DF6E89">
      <w:pPr>
        <w:spacing w:before="100" w:beforeAutospacing="1"/>
        <w:rPr>
          <w:b/>
          <w:sz w:val="24"/>
          <w:szCs w:val="24"/>
        </w:rPr>
      </w:pPr>
      <w:r w:rsidRPr="00DF6E89">
        <w:rPr>
          <w:b/>
          <w:color w:val="000000"/>
          <w:sz w:val="28"/>
          <w:szCs w:val="28"/>
        </w:rPr>
        <w:t xml:space="preserve">      </w:t>
      </w:r>
      <w:r w:rsidR="001A5C4C" w:rsidRPr="00DF6E89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1A5C4C" w:rsidRPr="00DF6E89">
        <w:rPr>
          <w:b/>
          <w:sz w:val="28"/>
          <w:szCs w:val="28"/>
        </w:rPr>
        <w:t>Тростянского</w:t>
      </w:r>
      <w:r w:rsidR="001A5C4C" w:rsidRPr="00DF6E89">
        <w:rPr>
          <w:b/>
          <w:spacing w:val="-9"/>
          <w:sz w:val="28"/>
          <w:szCs w:val="28"/>
        </w:rPr>
        <w:t xml:space="preserve"> </w:t>
      </w:r>
      <w:r w:rsidR="001A5C4C" w:rsidRPr="00DF6E89">
        <w:rPr>
          <w:b/>
          <w:color w:val="000000"/>
          <w:sz w:val="28"/>
          <w:szCs w:val="28"/>
        </w:rPr>
        <w:t>сельского поселения от 25.11.2016 г.  № 59 «</w:t>
      </w:r>
      <w:r w:rsidR="001A5C4C" w:rsidRPr="00DF6E89">
        <w:rPr>
          <w:b/>
          <w:sz w:val="27"/>
          <w:szCs w:val="27"/>
        </w:rPr>
        <w:t>Об утверждении муниципальной программы «Социально - экономического развития Тростянского сельского поселения Новоаннинского муниципального района Волгоградской области на 2016 - 2025 гг.»</w:t>
      </w:r>
    </w:p>
    <w:p w:rsidR="001A5C4C" w:rsidRDefault="001A5C4C" w:rsidP="001A5C4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 xml:space="preserve">       </w:t>
      </w:r>
      <w:proofErr w:type="gramStart"/>
      <w:r w:rsidRPr="0025764B">
        <w:rPr>
          <w:color w:val="000000"/>
          <w:sz w:val="28"/>
          <w:szCs w:val="28"/>
        </w:rPr>
        <w:t>Руководствуясь Федеральным законом от 06.10.2003 года №</w:t>
      </w:r>
      <w:r>
        <w:rPr>
          <w:color w:val="000000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 требований к программам комплексного развития социальной инфраструктуры поселений, городских округов», на основании мониторинга разработки и утверждения программы комплексного развития социальной инфраструктуры </w:t>
      </w:r>
      <w:r>
        <w:rPr>
          <w:color w:val="000000"/>
          <w:sz w:val="28"/>
          <w:szCs w:val="28"/>
        </w:rPr>
        <w:t>Тростянского</w:t>
      </w:r>
      <w:r w:rsidRPr="0025764B">
        <w:rPr>
          <w:color w:val="000000"/>
          <w:sz w:val="28"/>
          <w:szCs w:val="28"/>
        </w:rPr>
        <w:t xml:space="preserve"> сельского поселения, проведённого комитетом архитектуры и градостроительства Волгоградской области и</w:t>
      </w:r>
      <w:proofErr w:type="gramEnd"/>
      <w:r w:rsidRPr="0025764B">
        <w:rPr>
          <w:color w:val="000000"/>
          <w:sz w:val="28"/>
          <w:szCs w:val="28"/>
        </w:rPr>
        <w:t xml:space="preserve">  Уставом </w:t>
      </w:r>
      <w:proofErr w:type="spellStart"/>
      <w:r>
        <w:rPr>
          <w:color w:val="000000"/>
          <w:sz w:val="28"/>
          <w:szCs w:val="28"/>
        </w:rPr>
        <w:t>Тростянского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>сельского поселения</w:t>
      </w:r>
    </w:p>
    <w:p w:rsidR="001A5C4C" w:rsidRPr="0025764B" w:rsidRDefault="001A5C4C" w:rsidP="001A5C4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25764B">
        <w:rPr>
          <w:color w:val="000000"/>
          <w:sz w:val="28"/>
          <w:szCs w:val="28"/>
        </w:rPr>
        <w:t>п</w:t>
      </w:r>
      <w:proofErr w:type="gramEnd"/>
      <w:r w:rsidRPr="0025764B">
        <w:rPr>
          <w:color w:val="000000"/>
          <w:sz w:val="28"/>
          <w:szCs w:val="28"/>
        </w:rPr>
        <w:t xml:space="preserve"> о с т а н о в л я ю:</w:t>
      </w:r>
    </w:p>
    <w:p w:rsidR="001A5C4C" w:rsidRPr="0025764B" w:rsidRDefault="001A5C4C" w:rsidP="001A5C4C">
      <w:pPr>
        <w:widowControl/>
        <w:tabs>
          <w:tab w:val="left" w:pos="8895"/>
        </w:tabs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</w:t>
      </w:r>
      <w:r w:rsidRPr="0025764B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000000"/>
          <w:sz w:val="28"/>
          <w:szCs w:val="28"/>
        </w:rPr>
        <w:t>25.11.2016г.  №59</w:t>
      </w:r>
      <w:r w:rsidRPr="0025764B">
        <w:rPr>
          <w:color w:val="000000"/>
          <w:sz w:val="28"/>
          <w:szCs w:val="28"/>
        </w:rPr>
        <w:t xml:space="preserve"> «</w:t>
      </w:r>
      <w:r w:rsidRPr="00E75884">
        <w:rPr>
          <w:color w:val="000000"/>
          <w:sz w:val="28"/>
          <w:szCs w:val="28"/>
        </w:rPr>
        <w:t>Об утверждении муниципальной прог</w:t>
      </w:r>
      <w:r>
        <w:rPr>
          <w:color w:val="000000"/>
          <w:sz w:val="28"/>
          <w:szCs w:val="28"/>
        </w:rPr>
        <w:t>раммы «С</w:t>
      </w:r>
      <w:r w:rsidRPr="00E75884">
        <w:rPr>
          <w:color w:val="000000"/>
          <w:sz w:val="28"/>
          <w:szCs w:val="28"/>
        </w:rPr>
        <w:t>оциально - экономи</w:t>
      </w:r>
      <w:r>
        <w:rPr>
          <w:color w:val="000000"/>
          <w:sz w:val="28"/>
          <w:szCs w:val="28"/>
        </w:rPr>
        <w:t>ческого развития Тростянского</w:t>
      </w:r>
      <w:r w:rsidRPr="00E75884">
        <w:rPr>
          <w:color w:val="000000"/>
          <w:sz w:val="28"/>
          <w:szCs w:val="28"/>
        </w:rPr>
        <w:t xml:space="preserve"> сельского поселения Новоаннинского муниципального р</w:t>
      </w:r>
      <w:r>
        <w:rPr>
          <w:color w:val="000000"/>
          <w:sz w:val="28"/>
          <w:szCs w:val="28"/>
        </w:rPr>
        <w:t>айона Волгоградской области на 2016</w:t>
      </w:r>
      <w:r w:rsidRPr="00E75884">
        <w:rPr>
          <w:color w:val="000000"/>
          <w:sz w:val="28"/>
          <w:szCs w:val="28"/>
        </w:rPr>
        <w:t xml:space="preserve"> - 2025 гг.»</w:t>
      </w:r>
      <w:r>
        <w:rPr>
          <w:color w:val="000000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>следующие изменения:</w:t>
      </w:r>
    </w:p>
    <w:p w:rsidR="001A5C4C" w:rsidRPr="0025764B" w:rsidRDefault="001A5C4C" w:rsidP="001A5C4C">
      <w:pPr>
        <w:widowControl/>
        <w:tabs>
          <w:tab w:val="left" w:pos="8895"/>
        </w:tabs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>1.</w:t>
      </w:r>
      <w:r w:rsidRPr="00A55F50">
        <w:rPr>
          <w:color w:val="000000"/>
          <w:sz w:val="28"/>
          <w:szCs w:val="28"/>
        </w:rPr>
        <w:t>1 З</w:t>
      </w:r>
      <w:r>
        <w:rPr>
          <w:color w:val="000000"/>
          <w:sz w:val="28"/>
          <w:szCs w:val="28"/>
        </w:rPr>
        <w:t xml:space="preserve">аголовок постановления </w:t>
      </w:r>
      <w:r w:rsidRPr="0025764B">
        <w:rPr>
          <w:color w:val="000000"/>
          <w:sz w:val="28"/>
          <w:szCs w:val="28"/>
        </w:rPr>
        <w:t>изложить в следующей редакции:</w:t>
      </w:r>
      <w:r>
        <w:rPr>
          <w:color w:val="000000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>«Об утвер</w:t>
      </w:r>
      <w:r>
        <w:rPr>
          <w:color w:val="000000"/>
          <w:sz w:val="28"/>
          <w:szCs w:val="28"/>
        </w:rPr>
        <w:t xml:space="preserve">ждении  программы комплексного </w:t>
      </w:r>
      <w:r w:rsidRPr="0025764B">
        <w:rPr>
          <w:color w:val="000000"/>
          <w:sz w:val="28"/>
          <w:szCs w:val="28"/>
        </w:rPr>
        <w:t xml:space="preserve">развития социальной инфраструктуры </w:t>
      </w:r>
      <w:r>
        <w:rPr>
          <w:color w:val="000000"/>
          <w:sz w:val="28"/>
          <w:szCs w:val="28"/>
        </w:rPr>
        <w:t>Тростянского</w:t>
      </w:r>
      <w:r w:rsidRPr="0025764B">
        <w:rPr>
          <w:color w:val="000000"/>
          <w:sz w:val="28"/>
          <w:szCs w:val="28"/>
        </w:rPr>
        <w:t xml:space="preserve"> сельского поселения Новоаннинского муниципального район</w:t>
      </w:r>
      <w:r>
        <w:rPr>
          <w:color w:val="000000"/>
          <w:sz w:val="28"/>
          <w:szCs w:val="28"/>
        </w:rPr>
        <w:t xml:space="preserve">а </w:t>
      </w:r>
      <w:r w:rsidR="00DF6E89">
        <w:rPr>
          <w:color w:val="000000"/>
          <w:sz w:val="28"/>
          <w:szCs w:val="28"/>
        </w:rPr>
        <w:t>Волгоградской области  на 2018-2027</w:t>
      </w:r>
      <w:r w:rsidRPr="0025764B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;</w:t>
      </w:r>
    </w:p>
    <w:p w:rsidR="001A5C4C" w:rsidRPr="0025764B" w:rsidRDefault="001A5C4C" w:rsidP="001A5C4C">
      <w:pPr>
        <w:widowControl/>
        <w:tabs>
          <w:tab w:val="left" w:pos="8895"/>
        </w:tabs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 xml:space="preserve">1.2 </w:t>
      </w:r>
      <w:r w:rsidRPr="00A55F50">
        <w:rPr>
          <w:color w:val="000000"/>
          <w:sz w:val="28"/>
          <w:szCs w:val="28"/>
        </w:rPr>
        <w:t xml:space="preserve">Приложение к постановлению </w:t>
      </w:r>
      <w:r w:rsidRPr="0025764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25.11.2016г. № 59</w:t>
      </w:r>
      <w:r w:rsidRPr="0025764B">
        <w:rPr>
          <w:color w:val="000000"/>
          <w:sz w:val="28"/>
          <w:szCs w:val="28"/>
        </w:rPr>
        <w:t xml:space="preserve"> «</w:t>
      </w:r>
      <w:r w:rsidRPr="00020A42">
        <w:rPr>
          <w:sz w:val="27"/>
          <w:szCs w:val="27"/>
        </w:rPr>
        <w:t>Об утверждении муниципальной прог</w:t>
      </w:r>
      <w:r>
        <w:rPr>
          <w:sz w:val="27"/>
          <w:szCs w:val="27"/>
        </w:rPr>
        <w:t>раммы «С</w:t>
      </w:r>
      <w:r w:rsidRPr="00020A42">
        <w:rPr>
          <w:sz w:val="27"/>
          <w:szCs w:val="27"/>
        </w:rPr>
        <w:t>оциально</w:t>
      </w:r>
      <w:r>
        <w:rPr>
          <w:sz w:val="27"/>
          <w:szCs w:val="27"/>
        </w:rPr>
        <w:t xml:space="preserve"> </w:t>
      </w:r>
      <w:r w:rsidRPr="00020A42">
        <w:rPr>
          <w:sz w:val="27"/>
          <w:szCs w:val="27"/>
        </w:rPr>
        <w:t>- экономи</w:t>
      </w:r>
      <w:r>
        <w:rPr>
          <w:sz w:val="27"/>
          <w:szCs w:val="27"/>
        </w:rPr>
        <w:t>ческого развития Тростянского</w:t>
      </w:r>
      <w:r w:rsidRPr="00020A42">
        <w:rPr>
          <w:sz w:val="27"/>
          <w:szCs w:val="27"/>
        </w:rPr>
        <w:t xml:space="preserve"> сельского поселения Новоаннинского муниципального района Волг</w:t>
      </w:r>
      <w:r w:rsidR="00DF6E89">
        <w:rPr>
          <w:sz w:val="27"/>
          <w:szCs w:val="27"/>
        </w:rPr>
        <w:t>оградской области на период 2016</w:t>
      </w:r>
      <w:r w:rsidRPr="00020A42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Pr="00020A42">
        <w:rPr>
          <w:sz w:val="27"/>
          <w:szCs w:val="27"/>
        </w:rPr>
        <w:t>2025 гг.»</w:t>
      </w:r>
      <w:r>
        <w:rPr>
          <w:color w:val="000000"/>
          <w:sz w:val="28"/>
          <w:szCs w:val="28"/>
        </w:rPr>
        <w:t xml:space="preserve"> </w:t>
      </w:r>
      <w:r w:rsidRPr="0025764B">
        <w:rPr>
          <w:color w:val="000000"/>
          <w:sz w:val="28"/>
          <w:szCs w:val="28"/>
        </w:rPr>
        <w:t xml:space="preserve"> изложить в ново</w:t>
      </w:r>
      <w:r>
        <w:rPr>
          <w:color w:val="000000"/>
          <w:sz w:val="28"/>
          <w:szCs w:val="28"/>
        </w:rPr>
        <w:t>й редакции, согласно приложению.</w:t>
      </w:r>
    </w:p>
    <w:p w:rsidR="001A5C4C" w:rsidRPr="00E75884" w:rsidRDefault="001A5C4C" w:rsidP="001A5C4C">
      <w:pPr>
        <w:widowControl/>
        <w:tabs>
          <w:tab w:val="left" w:pos="8895"/>
        </w:tabs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>2.</w:t>
      </w:r>
      <w:r w:rsidRPr="00E75884">
        <w:rPr>
          <w:color w:val="000000"/>
          <w:sz w:val="28"/>
          <w:szCs w:val="28"/>
        </w:rPr>
        <w:t xml:space="preserve"> Настоящее постановление вступает в силу со дня его подписания и подлежит официальному обнародования, и размещению в сети интернет на официальном сайте администрации </w:t>
      </w:r>
      <w:r w:rsidR="00DF6E89">
        <w:rPr>
          <w:color w:val="000000"/>
          <w:sz w:val="28"/>
          <w:szCs w:val="28"/>
        </w:rPr>
        <w:t xml:space="preserve">Тростянского </w:t>
      </w:r>
      <w:r w:rsidRPr="00E75884">
        <w:rPr>
          <w:color w:val="000000"/>
          <w:sz w:val="28"/>
          <w:szCs w:val="28"/>
        </w:rPr>
        <w:t xml:space="preserve">сельского поселения.  </w:t>
      </w:r>
    </w:p>
    <w:p w:rsidR="001A5C4C" w:rsidRPr="0025764B" w:rsidRDefault="001A5C4C" w:rsidP="001A5C4C">
      <w:pPr>
        <w:widowControl/>
        <w:autoSpaceDE/>
        <w:autoSpaceDN/>
        <w:adjustRightInd/>
        <w:spacing w:line="276" w:lineRule="auto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</w:t>
      </w:r>
      <w:r w:rsidRPr="0025764B">
        <w:rPr>
          <w:color w:val="000000"/>
          <w:sz w:val="28"/>
          <w:szCs w:val="28"/>
        </w:rPr>
        <w:t xml:space="preserve"> за</w:t>
      </w:r>
      <w:proofErr w:type="gramEnd"/>
      <w:r w:rsidRPr="0025764B">
        <w:rPr>
          <w:color w:val="000000"/>
          <w:sz w:val="28"/>
          <w:szCs w:val="28"/>
        </w:rPr>
        <w:t xml:space="preserve"> испол</w:t>
      </w:r>
      <w:r>
        <w:rPr>
          <w:color w:val="000000"/>
          <w:sz w:val="28"/>
          <w:szCs w:val="28"/>
        </w:rPr>
        <w:t>нением настоящего постановления</w:t>
      </w:r>
      <w:r w:rsidRPr="0025764B">
        <w:rPr>
          <w:color w:val="000000"/>
          <w:sz w:val="28"/>
          <w:szCs w:val="28"/>
        </w:rPr>
        <w:t xml:space="preserve"> оставляю за собой.</w:t>
      </w:r>
    </w:p>
    <w:p w:rsidR="00DF6E89" w:rsidRDefault="00DF6E89" w:rsidP="001A5C4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A5C4C" w:rsidRPr="0025764B" w:rsidRDefault="001A5C4C" w:rsidP="001A5C4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 xml:space="preserve">Глава </w:t>
      </w:r>
      <w:r w:rsidR="00DF6E89">
        <w:rPr>
          <w:color w:val="000000"/>
          <w:sz w:val="28"/>
          <w:szCs w:val="28"/>
        </w:rPr>
        <w:t>Тростянского</w:t>
      </w:r>
    </w:p>
    <w:p w:rsidR="00DF6E89" w:rsidRDefault="001A5C4C" w:rsidP="00DF6E8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5764B">
        <w:rPr>
          <w:color w:val="000000"/>
          <w:sz w:val="28"/>
          <w:szCs w:val="28"/>
        </w:rPr>
        <w:t xml:space="preserve">сельского поселения                               </w:t>
      </w:r>
      <w:r>
        <w:rPr>
          <w:color w:val="000000"/>
          <w:sz w:val="28"/>
          <w:szCs w:val="28"/>
        </w:rPr>
        <w:t xml:space="preserve">          </w:t>
      </w:r>
      <w:r w:rsidR="00DF6E89">
        <w:rPr>
          <w:color w:val="000000"/>
          <w:sz w:val="28"/>
          <w:szCs w:val="28"/>
        </w:rPr>
        <w:t xml:space="preserve">                    А.Н. Анисов</w:t>
      </w:r>
    </w:p>
    <w:p w:rsidR="00DF6E89" w:rsidRPr="00DF6E89" w:rsidRDefault="00DF6E89" w:rsidP="00DF6E89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25764B">
        <w:rPr>
          <w:sz w:val="28"/>
          <w:szCs w:val="28"/>
        </w:rPr>
        <w:lastRenderedPageBreak/>
        <w:t xml:space="preserve">Приложение </w:t>
      </w:r>
    </w:p>
    <w:p w:rsidR="00DF6E89" w:rsidRPr="0025764B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sz w:val="28"/>
          <w:szCs w:val="28"/>
        </w:rPr>
      </w:pPr>
      <w:r w:rsidRPr="0025764B">
        <w:rPr>
          <w:sz w:val="28"/>
          <w:szCs w:val="28"/>
        </w:rPr>
        <w:t xml:space="preserve">к постановлению администрации </w:t>
      </w:r>
    </w:p>
    <w:p w:rsidR="00DF6E89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Тростянского</w:t>
      </w:r>
      <w:r w:rsidRPr="0025764B">
        <w:rPr>
          <w:sz w:val="28"/>
          <w:szCs w:val="28"/>
        </w:rPr>
        <w:t xml:space="preserve"> сельского поселения</w:t>
      </w:r>
    </w:p>
    <w:p w:rsidR="00DF6E89" w:rsidRPr="003B67A6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sz w:val="28"/>
          <w:szCs w:val="28"/>
        </w:rPr>
      </w:pPr>
      <w:r w:rsidRPr="003B67A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="005107C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107C8">
        <w:rPr>
          <w:sz w:val="28"/>
          <w:szCs w:val="28"/>
        </w:rPr>
        <w:t xml:space="preserve"> 14.05.2019</w:t>
      </w:r>
      <w:r w:rsidRPr="003B67A6">
        <w:rPr>
          <w:sz w:val="28"/>
          <w:szCs w:val="28"/>
        </w:rPr>
        <w:t>г. №</w:t>
      </w:r>
      <w:r w:rsidR="005107C8">
        <w:rPr>
          <w:sz w:val="28"/>
          <w:szCs w:val="28"/>
        </w:rPr>
        <w:t xml:space="preserve"> 14</w:t>
      </w:r>
    </w:p>
    <w:p w:rsidR="00DF6E89" w:rsidRPr="003B67A6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DF6E89" w:rsidRPr="0025764B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sz w:val="28"/>
          <w:szCs w:val="28"/>
        </w:rPr>
      </w:pPr>
    </w:p>
    <w:p w:rsidR="00DF6E89" w:rsidRPr="0025764B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DF6E89" w:rsidRPr="0025764B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DF6E89" w:rsidRPr="00F45B9E" w:rsidRDefault="00DF6E89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682BFC" w:rsidRPr="00F45B9E" w:rsidRDefault="00682BFC" w:rsidP="00DF6E8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sz w:val="28"/>
          <w:szCs w:val="28"/>
        </w:rPr>
      </w:pPr>
    </w:p>
    <w:p w:rsidR="00DF6E89" w:rsidRPr="009B7BDC" w:rsidRDefault="00DF6E89" w:rsidP="00DF6E89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9B7BDC">
        <w:rPr>
          <w:b/>
          <w:bCs/>
          <w:sz w:val="32"/>
          <w:szCs w:val="32"/>
        </w:rPr>
        <w:t xml:space="preserve">«ПРОГРАММА КОМПЛЕСНОГО РАЗВИТИЯ СОЦИАЛЬНОЙ ИНФРАСТРУКТУРЫ </w:t>
      </w:r>
      <w:r>
        <w:rPr>
          <w:b/>
          <w:bCs/>
          <w:sz w:val="32"/>
          <w:szCs w:val="32"/>
        </w:rPr>
        <w:t>ТРОСТЯНСКОГО</w:t>
      </w:r>
      <w:r w:rsidRPr="009B7BDC">
        <w:rPr>
          <w:b/>
          <w:bCs/>
          <w:sz w:val="32"/>
          <w:szCs w:val="32"/>
        </w:rPr>
        <w:t xml:space="preserve"> СЕЛЬСКОГО ПОСЕЛЕНИЯ НОВОАННИНСКОГО МУНИЦИПАЛЬНОГО РАЙОН</w:t>
      </w:r>
      <w:r>
        <w:rPr>
          <w:b/>
          <w:bCs/>
          <w:sz w:val="32"/>
          <w:szCs w:val="32"/>
        </w:rPr>
        <w:t>А ВОЛГОГРАДСКОЙ ОБЛАСТИ НА  2018-2027</w:t>
      </w:r>
      <w:r w:rsidRPr="009B7BDC">
        <w:rPr>
          <w:b/>
          <w:bCs/>
          <w:sz w:val="32"/>
          <w:szCs w:val="32"/>
        </w:rPr>
        <w:t xml:space="preserve"> ГОДЫ»</w:t>
      </w:r>
    </w:p>
    <w:p w:rsidR="00DF6E89" w:rsidRPr="0025764B" w:rsidRDefault="00DF6E89" w:rsidP="00DF6E89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5764B">
        <w:rPr>
          <w:sz w:val="32"/>
          <w:szCs w:val="32"/>
        </w:rPr>
        <w:t>(в новой редакции)</w:t>
      </w:r>
    </w:p>
    <w:p w:rsidR="00DF6E89" w:rsidRPr="0025764B" w:rsidRDefault="00DF6E89" w:rsidP="00DF6E89">
      <w:pPr>
        <w:widowControl/>
        <w:autoSpaceDE/>
        <w:autoSpaceDN/>
        <w:adjustRightInd/>
        <w:spacing w:line="360" w:lineRule="auto"/>
        <w:rPr>
          <w:b/>
          <w:bCs/>
          <w:color w:val="000000"/>
          <w:sz w:val="28"/>
          <w:szCs w:val="28"/>
        </w:rPr>
      </w:pPr>
    </w:p>
    <w:p w:rsidR="00DF6E89" w:rsidRPr="0025764B" w:rsidRDefault="00DF6E89" w:rsidP="00DF6E89">
      <w:pPr>
        <w:widowControl/>
        <w:autoSpaceDE/>
        <w:autoSpaceDN/>
        <w:adjustRightInd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DF6E89" w:rsidRPr="005B3221" w:rsidRDefault="00DF6E89" w:rsidP="00DF6E89">
      <w:pPr>
        <w:keepNext/>
        <w:keepLines/>
        <w:autoSpaceDE/>
        <w:autoSpaceDN/>
        <w:spacing w:before="220" w:after="60" w:line="276" w:lineRule="auto"/>
        <w:jc w:val="right"/>
        <w:textAlignment w:val="baseline"/>
        <w:rPr>
          <w:rFonts w:eastAsia="Microsoft YaHei"/>
          <w:b/>
          <w:bCs/>
          <w:i/>
          <w:iCs/>
          <w:caps/>
          <w:kern w:val="28"/>
          <w:sz w:val="28"/>
          <w:szCs w:val="28"/>
          <w:lang w:eastAsia="en-US"/>
        </w:rPr>
      </w:pPr>
    </w:p>
    <w:p w:rsidR="00DF6E89" w:rsidRPr="005B3221" w:rsidRDefault="00DF6E89" w:rsidP="00DF6E89">
      <w:pPr>
        <w:keepNext/>
        <w:keepLines/>
        <w:autoSpaceDE/>
        <w:autoSpaceDN/>
        <w:spacing w:before="220" w:after="60" w:line="276" w:lineRule="auto"/>
        <w:jc w:val="right"/>
        <w:textAlignment w:val="baseline"/>
        <w:rPr>
          <w:rFonts w:eastAsia="Microsoft YaHei"/>
          <w:b/>
          <w:bCs/>
          <w:i/>
          <w:iCs/>
          <w:caps/>
          <w:kern w:val="28"/>
          <w:sz w:val="28"/>
          <w:szCs w:val="28"/>
          <w:lang w:eastAsia="en-US"/>
        </w:rPr>
      </w:pPr>
    </w:p>
    <w:p w:rsidR="00DF6E89" w:rsidRPr="005B3221" w:rsidRDefault="00DF6E89" w:rsidP="00DF6E89">
      <w:pPr>
        <w:keepNext/>
        <w:keepLines/>
        <w:autoSpaceDE/>
        <w:autoSpaceDN/>
        <w:spacing w:before="220" w:after="60" w:line="276" w:lineRule="auto"/>
        <w:jc w:val="right"/>
        <w:textAlignment w:val="baseline"/>
        <w:rPr>
          <w:rFonts w:eastAsia="Microsoft YaHei"/>
          <w:b/>
          <w:bCs/>
          <w:i/>
          <w:iCs/>
          <w:caps/>
          <w:kern w:val="28"/>
          <w:sz w:val="28"/>
          <w:szCs w:val="28"/>
          <w:lang w:eastAsia="en-US"/>
        </w:rPr>
      </w:pPr>
    </w:p>
    <w:p w:rsidR="00DF6E89" w:rsidRPr="005B3221" w:rsidRDefault="00DF6E89" w:rsidP="00DF6E89">
      <w:pPr>
        <w:keepNext/>
        <w:keepLines/>
        <w:autoSpaceDE/>
        <w:autoSpaceDN/>
        <w:spacing w:before="220" w:after="60" w:line="276" w:lineRule="auto"/>
        <w:jc w:val="right"/>
        <w:textAlignment w:val="baseline"/>
        <w:rPr>
          <w:rFonts w:eastAsia="Microsoft YaHei"/>
          <w:b/>
          <w:bCs/>
          <w:i/>
          <w:iCs/>
          <w:caps/>
          <w:kern w:val="28"/>
          <w:sz w:val="28"/>
          <w:szCs w:val="28"/>
          <w:lang w:eastAsia="en-US"/>
        </w:rPr>
      </w:pPr>
    </w:p>
    <w:p w:rsidR="00DF6E89" w:rsidRPr="005B3221" w:rsidRDefault="00DF6E89" w:rsidP="00DF6E89">
      <w:pPr>
        <w:widowControl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F6E89" w:rsidRPr="005B3221" w:rsidRDefault="00DF6E89" w:rsidP="00DF6E89">
      <w:pPr>
        <w:widowControl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F6E89" w:rsidRPr="005B3221" w:rsidRDefault="00DF6E89" w:rsidP="00DF6E89">
      <w:pPr>
        <w:widowControl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F6E89" w:rsidRPr="005B3221" w:rsidRDefault="00DF6E89" w:rsidP="00DF6E89">
      <w:pPr>
        <w:widowControl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Pr="00682BFC" w:rsidRDefault="00DF6E89" w:rsidP="00DF6E89">
      <w:pPr>
        <w:widowControl/>
        <w:spacing w:line="276" w:lineRule="auto"/>
        <w:rPr>
          <w:b/>
          <w:bCs/>
          <w:sz w:val="28"/>
          <w:szCs w:val="28"/>
          <w:lang w:val="en-US" w:eastAsia="en-US"/>
        </w:rPr>
      </w:pPr>
    </w:p>
    <w:p w:rsidR="00DF6E89" w:rsidRPr="009B0D65" w:rsidRDefault="00DF6E89" w:rsidP="00DF6E89">
      <w:pPr>
        <w:widowControl/>
        <w:tabs>
          <w:tab w:val="left" w:pos="3555"/>
        </w:tabs>
        <w:spacing w:line="276" w:lineRule="auto"/>
        <w:jc w:val="both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eastAsia="en-US"/>
        </w:rPr>
        <w:tab/>
        <w:t xml:space="preserve">        </w:t>
      </w:r>
      <w:r>
        <w:rPr>
          <w:b/>
          <w:bCs/>
          <w:sz w:val="32"/>
          <w:szCs w:val="32"/>
          <w:lang w:eastAsia="en-US"/>
        </w:rPr>
        <w:t xml:space="preserve">2019 </w:t>
      </w:r>
      <w:r w:rsidRPr="009B0D65">
        <w:rPr>
          <w:b/>
          <w:bCs/>
          <w:sz w:val="32"/>
          <w:szCs w:val="32"/>
          <w:lang w:eastAsia="en-US"/>
        </w:rPr>
        <w:t>г.</w:t>
      </w: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spacing w:line="276" w:lineRule="auto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DF6E89" w:rsidRDefault="00DF6E89" w:rsidP="00DF6E89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967EF2">
        <w:rPr>
          <w:b/>
          <w:bCs/>
          <w:sz w:val="28"/>
          <w:szCs w:val="28"/>
          <w:lang w:eastAsia="en-US"/>
        </w:rPr>
        <w:t>СОДЕРЖАНИЕ</w:t>
      </w:r>
    </w:p>
    <w:p w:rsidR="00DF6E89" w:rsidRPr="00967EF2" w:rsidRDefault="00DF6E89" w:rsidP="00DF6E89">
      <w:pPr>
        <w:widowControl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67EF2">
              <w:rPr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67EF2">
              <w:rPr>
                <w:b/>
                <w:bCs/>
                <w:color w:val="000000"/>
                <w:sz w:val="28"/>
                <w:szCs w:val="28"/>
              </w:rPr>
              <w:t>Раздел 1</w:t>
            </w:r>
            <w:r w:rsidRPr="00967EF2">
              <w:rPr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2D1114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8"/>
                <w:szCs w:val="28"/>
              </w:rPr>
            </w:pPr>
            <w:r w:rsidRPr="00967EF2">
              <w:rPr>
                <w:caps/>
                <w:spacing w:val="-11"/>
                <w:sz w:val="28"/>
                <w:szCs w:val="28"/>
              </w:rPr>
              <w:t xml:space="preserve">1.1  </w:t>
            </w:r>
            <w:r w:rsidRPr="00967EF2">
              <w:rPr>
                <w:spacing w:val="-11"/>
                <w:sz w:val="28"/>
                <w:szCs w:val="28"/>
              </w:rPr>
              <w:t>С</w:t>
            </w:r>
            <w:r w:rsidRPr="00967EF2">
              <w:rPr>
                <w:sz w:val="28"/>
                <w:szCs w:val="28"/>
              </w:rPr>
              <w:t>оциально-экономическо</w:t>
            </w:r>
            <w:r>
              <w:rPr>
                <w:sz w:val="28"/>
                <w:szCs w:val="28"/>
              </w:rPr>
              <w:t>е</w:t>
            </w:r>
            <w:r w:rsidRPr="00967EF2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967EF2">
              <w:rPr>
                <w:sz w:val="28"/>
                <w:szCs w:val="28"/>
              </w:rPr>
              <w:t xml:space="preserve"> поселения, сведения о</w:t>
            </w:r>
            <w:r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2D1114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F6E89" w:rsidRPr="00E86E7C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67EF2">
              <w:rPr>
                <w:caps/>
                <w:color w:val="000000"/>
                <w:sz w:val="28"/>
                <w:szCs w:val="28"/>
              </w:rPr>
              <w:t xml:space="preserve"> </w:t>
            </w:r>
            <w:r w:rsidRPr="00967EF2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="00F45B9E">
              <w:rPr>
                <w:color w:val="000000"/>
                <w:sz w:val="28"/>
                <w:szCs w:val="28"/>
              </w:rPr>
              <w:t>Тростянского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967EF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11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B35A9E" w:rsidRDefault="00DF6E89" w:rsidP="00DF6E89">
            <w:pPr>
              <w:jc w:val="both"/>
              <w:rPr>
                <w:sz w:val="28"/>
                <w:szCs w:val="28"/>
              </w:rPr>
            </w:pPr>
            <w:r w:rsidRPr="00B35A9E">
              <w:rPr>
                <w:sz w:val="28"/>
                <w:szCs w:val="28"/>
              </w:rPr>
              <w:t>1.2.1 Объекты здравоохранения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11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B35A9E" w:rsidRDefault="00DF6E89" w:rsidP="00DF6E89">
            <w:pPr>
              <w:jc w:val="both"/>
              <w:rPr>
                <w:sz w:val="28"/>
                <w:szCs w:val="28"/>
              </w:rPr>
            </w:pPr>
            <w:r w:rsidRPr="00B35A9E">
              <w:rPr>
                <w:sz w:val="28"/>
                <w:szCs w:val="28"/>
              </w:rPr>
              <w:t>1.2.2 Объекты образования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1114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B35A9E" w:rsidRDefault="00DF6E89" w:rsidP="00DF6E89">
            <w:pPr>
              <w:jc w:val="both"/>
              <w:rPr>
                <w:sz w:val="28"/>
                <w:szCs w:val="28"/>
              </w:rPr>
            </w:pPr>
            <w:r w:rsidRPr="00B35A9E">
              <w:rPr>
                <w:sz w:val="28"/>
                <w:szCs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1114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B35A9E" w:rsidRDefault="00DF6E89" w:rsidP="00DF6E8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A9E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1114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B35A9E" w:rsidRDefault="00DF6E89" w:rsidP="00DF6E8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1.2.5 Предприятия торговли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2D1114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spacing w:val="-9"/>
                <w:sz w:val="28"/>
                <w:szCs w:val="28"/>
              </w:rPr>
            </w:pPr>
            <w:r w:rsidRPr="00967EF2">
              <w:rPr>
                <w:spacing w:val="-9"/>
                <w:sz w:val="28"/>
                <w:szCs w:val="28"/>
              </w:rPr>
              <w:t>1.3 Прогнозируемый спрос на ус</w:t>
            </w:r>
            <w:r>
              <w:rPr>
                <w:spacing w:val="-9"/>
                <w:sz w:val="28"/>
                <w:szCs w:val="28"/>
              </w:rPr>
              <w:t>луги социальной инфраструктуры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pacing w:val="-2"/>
                <w:sz w:val="28"/>
                <w:szCs w:val="28"/>
              </w:rPr>
            </w:pPr>
            <w:r w:rsidRPr="00967EF2">
              <w:rPr>
                <w:spacing w:val="-9"/>
                <w:sz w:val="28"/>
                <w:szCs w:val="28"/>
              </w:rPr>
              <w:t>1.4. О</w:t>
            </w:r>
            <w:r w:rsidRPr="00967EF2">
              <w:rPr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967EF2">
              <w:rPr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D1114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i/>
                <w:iCs/>
                <w:spacing w:val="-9"/>
                <w:sz w:val="28"/>
                <w:szCs w:val="28"/>
              </w:rPr>
            </w:pPr>
            <w:r w:rsidRPr="00967EF2">
              <w:rPr>
                <w:b/>
                <w:bCs/>
                <w:spacing w:val="-9"/>
                <w:sz w:val="28"/>
                <w:szCs w:val="28"/>
              </w:rPr>
              <w:t>Раздел 2</w:t>
            </w:r>
            <w:r w:rsidRPr="00967EF2">
              <w:rPr>
                <w:i/>
                <w:iCs/>
                <w:spacing w:val="-9"/>
                <w:sz w:val="28"/>
                <w:szCs w:val="28"/>
              </w:rPr>
              <w:t xml:space="preserve">. </w:t>
            </w:r>
            <w:r w:rsidRPr="00967EF2">
              <w:rPr>
                <w:spacing w:val="-9"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F45B9E">
              <w:rPr>
                <w:color w:val="000000"/>
                <w:sz w:val="28"/>
                <w:szCs w:val="28"/>
              </w:rPr>
              <w:t>Тростянского</w:t>
            </w:r>
            <w:r>
              <w:rPr>
                <w:spacing w:val="-9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D11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967EF2">
              <w:rPr>
                <w:b/>
                <w:bCs/>
                <w:spacing w:val="-2"/>
                <w:sz w:val="28"/>
                <w:szCs w:val="28"/>
              </w:rPr>
              <w:t>Раздел 3.</w:t>
            </w:r>
            <w:r w:rsidRPr="00967EF2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967EF2">
              <w:rPr>
                <w:spacing w:val="-2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F45B9E">
              <w:rPr>
                <w:color w:val="000000"/>
                <w:sz w:val="28"/>
                <w:szCs w:val="28"/>
              </w:rPr>
              <w:t>Тростянского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</w:t>
            </w:r>
            <w:r w:rsidRPr="00967EF2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Раздел 4. </w:t>
            </w:r>
            <w:r w:rsidRPr="00E6759F">
              <w:rPr>
                <w:spacing w:val="-2"/>
                <w:sz w:val="28"/>
                <w:szCs w:val="28"/>
              </w:rPr>
              <w:t xml:space="preserve">Целевые индикаторы развития социальной инфраструктуры </w:t>
            </w:r>
            <w:r w:rsidR="00F45B9E">
              <w:rPr>
                <w:color w:val="000000"/>
                <w:sz w:val="28"/>
                <w:szCs w:val="28"/>
              </w:rPr>
              <w:t>Тростянского</w:t>
            </w:r>
            <w:r w:rsidRPr="00E6759F">
              <w:rPr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967EF2">
              <w:rPr>
                <w:b/>
                <w:bCs/>
                <w:spacing w:val="-2"/>
                <w:sz w:val="28"/>
                <w:szCs w:val="28"/>
              </w:rPr>
              <w:t>Раздел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5</w:t>
            </w:r>
            <w:r w:rsidRPr="00967EF2">
              <w:rPr>
                <w:b/>
                <w:bCs/>
                <w:spacing w:val="-2"/>
                <w:sz w:val="28"/>
                <w:szCs w:val="28"/>
              </w:rPr>
              <w:t>.</w:t>
            </w:r>
            <w:r w:rsidRPr="00967EF2">
              <w:rPr>
                <w:i/>
                <w:iCs/>
                <w:spacing w:val="-2"/>
                <w:sz w:val="28"/>
                <w:szCs w:val="28"/>
              </w:rPr>
              <w:t xml:space="preserve">  </w:t>
            </w:r>
            <w:r w:rsidRPr="00967EF2">
              <w:rPr>
                <w:spacing w:val="-2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967EF2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DF6E89" w:rsidRPr="00967EF2" w:rsidTr="00DF6E89">
        <w:tc>
          <w:tcPr>
            <w:tcW w:w="9073" w:type="dxa"/>
            <w:shd w:val="clear" w:color="auto" w:fill="FFFFFF"/>
          </w:tcPr>
          <w:p w:rsidR="00DF6E89" w:rsidRPr="00967EF2" w:rsidRDefault="00DF6E89" w:rsidP="00DF6E89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i/>
                <w:iCs/>
                <w:sz w:val="28"/>
                <w:szCs w:val="28"/>
              </w:rPr>
            </w:pPr>
            <w:r w:rsidRPr="00967EF2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6</w:t>
            </w:r>
            <w:r w:rsidRPr="00967EF2">
              <w:rPr>
                <w:i/>
                <w:iCs/>
                <w:sz w:val="28"/>
                <w:szCs w:val="28"/>
              </w:rPr>
              <w:t>. </w:t>
            </w:r>
            <w:r w:rsidRPr="00967EF2"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E89" w:rsidRPr="00967EF2" w:rsidRDefault="00DF6E89" w:rsidP="00DF6E8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i/>
          <w:i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DF6E89" w:rsidRDefault="00DF6E89" w:rsidP="00DF6E89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Pr="00E6759F">
        <w:rPr>
          <w:b/>
          <w:bCs/>
          <w:color w:val="000000"/>
          <w:sz w:val="28"/>
          <w:szCs w:val="28"/>
        </w:rPr>
        <w:t>ВВЕДЕНИЕ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sz w:val="28"/>
          <w:szCs w:val="28"/>
        </w:rPr>
      </w:pPr>
      <w:proofErr w:type="gramStart"/>
      <w:r w:rsidRPr="00E6759F">
        <w:rPr>
          <w:color w:val="000000"/>
          <w:sz w:val="28"/>
          <w:szCs w:val="28"/>
        </w:rPr>
        <w:lastRenderedPageBreak/>
        <w:t>Программы комплексного развития социальной инфраструктуры муниципального образования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</w:t>
      </w:r>
      <w:proofErr w:type="gramEnd"/>
      <w:r w:rsidRPr="00E6759F">
        <w:rPr>
          <w:color w:val="000000"/>
          <w:sz w:val="28"/>
          <w:szCs w:val="28"/>
        </w:rPr>
        <w:t xml:space="preserve"> монополий в социальной сфере.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sz w:val="28"/>
          <w:szCs w:val="28"/>
        </w:rPr>
      </w:pPr>
      <w:r w:rsidRPr="00E6759F">
        <w:rPr>
          <w:color w:val="000000"/>
          <w:sz w:val="28"/>
          <w:szCs w:val="28"/>
        </w:rPr>
        <w:t>Программы комплексного развития социальной инфраструктуры муниципального образования разрабатываются и утверждаются органами местного самоуправления муниципального образования на основании генеральных планов поселения и должны обеспечивать сбалансированное, перспективное развитие социальной инфраструктуры муниципального образования в соответствии с потребностями в строительстве, реконструкции объектов социальной инфраструктуры местного значения.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sz w:val="28"/>
          <w:szCs w:val="28"/>
        </w:rPr>
      </w:pPr>
      <w:r w:rsidRPr="00E6759F">
        <w:rPr>
          <w:color w:val="000000"/>
          <w:sz w:val="28"/>
          <w:szCs w:val="28"/>
        </w:rPr>
        <w:t>Программа комплексного развития социальной инфраструктуры поселения (далее - Программа)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поселения.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sz w:val="28"/>
          <w:szCs w:val="28"/>
        </w:rPr>
      </w:pPr>
      <w:r w:rsidRPr="00E6759F">
        <w:rPr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80"/>
        <w:jc w:val="both"/>
        <w:rPr>
          <w:sz w:val="28"/>
          <w:szCs w:val="28"/>
        </w:rPr>
      </w:pPr>
      <w:r w:rsidRPr="00E6759F">
        <w:rPr>
          <w:color w:val="000000"/>
          <w:sz w:val="28"/>
          <w:szCs w:val="28"/>
        </w:rPr>
        <w:t xml:space="preserve">Главной целью Программы является повышение качества жизни населения, его занятости и само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</w:t>
      </w:r>
      <w:r w:rsidRPr="00E6759F">
        <w:rPr>
          <w:color w:val="000000"/>
          <w:sz w:val="28"/>
          <w:szCs w:val="28"/>
        </w:rPr>
        <w:lastRenderedPageBreak/>
        <w:t>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F6E89" w:rsidRPr="00E6759F" w:rsidRDefault="00DF6E89" w:rsidP="00DF6E89">
      <w:pPr>
        <w:autoSpaceDE/>
        <w:autoSpaceDN/>
        <w:adjustRightInd/>
        <w:spacing w:line="413" w:lineRule="exact"/>
        <w:ind w:firstLine="780"/>
        <w:jc w:val="both"/>
        <w:rPr>
          <w:sz w:val="28"/>
          <w:szCs w:val="28"/>
        </w:rPr>
      </w:pPr>
      <w:r w:rsidRPr="00E6759F">
        <w:rPr>
          <w:color w:val="000000"/>
          <w:sz w:val="28"/>
          <w:szCs w:val="28"/>
        </w:rP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поселения.</w:t>
      </w:r>
    </w:p>
    <w:p w:rsidR="00DF6E89" w:rsidRDefault="00DF6E89" w:rsidP="00DF6E89">
      <w:pPr>
        <w:autoSpaceDE/>
        <w:autoSpaceDN/>
        <w:adjustRightInd/>
        <w:spacing w:line="413" w:lineRule="exact"/>
        <w:ind w:firstLine="780"/>
        <w:jc w:val="both"/>
        <w:rPr>
          <w:color w:val="000000"/>
          <w:sz w:val="28"/>
          <w:szCs w:val="28"/>
        </w:rPr>
      </w:pPr>
      <w:r w:rsidRPr="00E6759F">
        <w:rPr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color w:val="000000"/>
          <w:sz w:val="28"/>
          <w:szCs w:val="28"/>
        </w:rPr>
        <w:t>Тростянского</w:t>
      </w:r>
      <w:r w:rsidRPr="00E6759F">
        <w:rPr>
          <w:color w:val="000000"/>
          <w:sz w:val="28"/>
          <w:szCs w:val="28"/>
        </w:rPr>
        <w:t xml:space="preserve"> сельского поселения Новоаннинского муниципального района Волгоградской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DF6E89" w:rsidRPr="00D149CE" w:rsidRDefault="00DF6E89" w:rsidP="00DF6E89">
      <w:pPr>
        <w:autoSpaceDE/>
        <w:autoSpaceDN/>
        <w:adjustRightInd/>
        <w:spacing w:line="413" w:lineRule="exact"/>
        <w:ind w:firstLine="78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A0759">
        <w:rPr>
          <w:b/>
          <w:bCs/>
          <w:sz w:val="28"/>
          <w:szCs w:val="28"/>
        </w:rPr>
        <w:lastRenderedPageBreak/>
        <w:t>ПАСПОРТ</w:t>
      </w:r>
    </w:p>
    <w:p w:rsidR="00DF6E89" w:rsidRPr="004A0759" w:rsidRDefault="00DF6E89" w:rsidP="00DF6E89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A0759">
        <w:rPr>
          <w:b/>
          <w:bCs/>
          <w:sz w:val="28"/>
          <w:szCs w:val="28"/>
        </w:rPr>
        <w:t xml:space="preserve">программы </w:t>
      </w:r>
      <w:r w:rsidRPr="004A0759">
        <w:rPr>
          <w:b/>
          <w:bCs/>
          <w:spacing w:val="-3"/>
          <w:sz w:val="28"/>
          <w:szCs w:val="28"/>
        </w:rPr>
        <w:t>комплексного развития социальной инфраструктуры</w:t>
      </w:r>
      <w:r w:rsidRPr="004A0759">
        <w:rPr>
          <w:b/>
          <w:bCs/>
          <w:sz w:val="28"/>
          <w:szCs w:val="28"/>
        </w:rPr>
        <w:t xml:space="preserve"> </w:t>
      </w:r>
    </w:p>
    <w:p w:rsidR="00DF6E89" w:rsidRPr="004A0759" w:rsidRDefault="00DF6E89" w:rsidP="00DF6E89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Тростянского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  <w:r w:rsidRPr="004A0759">
        <w:rPr>
          <w:b/>
          <w:bCs/>
          <w:sz w:val="28"/>
          <w:szCs w:val="28"/>
          <w:lang w:eastAsia="en-US"/>
        </w:rPr>
        <w:t xml:space="preserve"> </w:t>
      </w:r>
    </w:p>
    <w:p w:rsidR="00DF6E89" w:rsidRPr="004A0759" w:rsidRDefault="00DF6E89" w:rsidP="00DF6E89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Новоаннинского муниципального района</w:t>
      </w:r>
      <w:r w:rsidRPr="004A075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Волгоградской области</w:t>
      </w:r>
    </w:p>
    <w:p w:rsidR="00DF6E89" w:rsidRPr="004A0759" w:rsidRDefault="00AE0DB0" w:rsidP="00DF6E89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на 2018</w:t>
      </w:r>
      <w:r w:rsidR="00DF6E89" w:rsidRPr="004A075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2027</w:t>
      </w:r>
      <w:r w:rsidR="00DF6E89" w:rsidRPr="004A0759">
        <w:rPr>
          <w:b/>
          <w:bCs/>
          <w:sz w:val="28"/>
          <w:szCs w:val="28"/>
        </w:rPr>
        <w:t xml:space="preserve"> год</w:t>
      </w:r>
      <w:r w:rsidR="00DF6E89">
        <w:rPr>
          <w:b/>
          <w:bCs/>
          <w:sz w:val="28"/>
          <w:szCs w:val="28"/>
        </w:rPr>
        <w:t>ы</w:t>
      </w:r>
    </w:p>
    <w:p w:rsidR="00DF6E89" w:rsidRPr="005B3221" w:rsidRDefault="00DF6E89" w:rsidP="00DF6E89">
      <w:pPr>
        <w:shd w:val="clear" w:color="auto" w:fill="FFFFFF"/>
        <w:spacing w:line="322" w:lineRule="exact"/>
        <w:ind w:right="6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7088"/>
      </w:tblGrid>
      <w:tr w:rsidR="00DF6E89" w:rsidRPr="005B3221" w:rsidTr="00AD5176">
        <w:trPr>
          <w:trHeight w:val="927"/>
        </w:trPr>
        <w:tc>
          <w:tcPr>
            <w:tcW w:w="2961" w:type="dxa"/>
          </w:tcPr>
          <w:p w:rsidR="00DF6E89" w:rsidRPr="00D257A7" w:rsidRDefault="00DF6E89" w:rsidP="00DF6E89">
            <w:pPr>
              <w:shd w:val="clear" w:color="auto" w:fill="FFFFFF"/>
              <w:rPr>
                <w:sz w:val="28"/>
                <w:szCs w:val="28"/>
              </w:rPr>
            </w:pPr>
          </w:p>
          <w:p w:rsidR="00DF6E89" w:rsidRPr="005B3221" w:rsidRDefault="00DF6E89" w:rsidP="00DF6E89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</w:t>
            </w:r>
          </w:p>
          <w:p w:rsidR="00DF6E89" w:rsidRPr="005B3221" w:rsidRDefault="00DF6E89" w:rsidP="00DF6E89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pacing w:val="-2"/>
                <w:sz w:val="28"/>
                <w:szCs w:val="28"/>
              </w:rPr>
              <w:t>муниципальной</w:t>
            </w:r>
          </w:p>
          <w:p w:rsidR="00DF6E89" w:rsidRPr="005B3221" w:rsidRDefault="00DF6E89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DF6E89" w:rsidRPr="005B3221" w:rsidRDefault="00DF6E89" w:rsidP="00DF6E89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AC4F79">
              <w:rPr>
                <w:sz w:val="28"/>
                <w:szCs w:val="28"/>
              </w:rPr>
              <w:t xml:space="preserve">Программа комплексного развития социальной инфраструктуры  </w:t>
            </w:r>
            <w:r w:rsidR="00AE0DB0">
              <w:rPr>
                <w:color w:val="000000"/>
                <w:sz w:val="28"/>
                <w:szCs w:val="28"/>
              </w:rPr>
              <w:t>Тростянского</w:t>
            </w:r>
            <w:r w:rsidRPr="00AC4F79">
              <w:rPr>
                <w:sz w:val="28"/>
                <w:szCs w:val="28"/>
              </w:rPr>
              <w:t xml:space="preserve"> сельского поселения Новоаннинского муниципального района Волгоградской  области на</w:t>
            </w:r>
            <w:r w:rsidR="00AE0DB0">
              <w:rPr>
                <w:sz w:val="28"/>
                <w:szCs w:val="28"/>
              </w:rPr>
              <w:t xml:space="preserve">  2018 - 2027</w:t>
            </w:r>
            <w:r w:rsidRPr="00AC4F7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"</w:t>
            </w:r>
            <w:r w:rsidRPr="00AC4F79">
              <w:rPr>
                <w:sz w:val="28"/>
                <w:szCs w:val="28"/>
              </w:rPr>
              <w:t xml:space="preserve">  (далее - Программа)</w:t>
            </w:r>
          </w:p>
        </w:tc>
      </w:tr>
      <w:tr w:rsidR="00DF6E89" w:rsidRPr="005B3221" w:rsidTr="00AD5176">
        <w:trPr>
          <w:trHeight w:val="927"/>
        </w:trPr>
        <w:tc>
          <w:tcPr>
            <w:tcW w:w="2961" w:type="dxa"/>
            <w:vAlign w:val="center"/>
          </w:tcPr>
          <w:p w:rsidR="00DF6E89" w:rsidRPr="00D257A7" w:rsidRDefault="00DF6E89" w:rsidP="00DF6E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F6E89" w:rsidRPr="005B3221" w:rsidRDefault="00DF6E89" w:rsidP="00DF6E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DF6E89" w:rsidRPr="00A152D9" w:rsidRDefault="00DF6E89" w:rsidP="00DF6E89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52D9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DF6E89" w:rsidRPr="00A152D9" w:rsidRDefault="00DF6E89" w:rsidP="00DF6E89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152D9">
              <w:rPr>
                <w:sz w:val="28"/>
                <w:szCs w:val="28"/>
              </w:rPr>
              <w:t xml:space="preserve"> Федеральный закон от 06 октября 2003 года </w:t>
            </w:r>
            <w:r w:rsidRPr="00A152D9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DF6E89" w:rsidRPr="00A152D9" w:rsidRDefault="00DF6E89" w:rsidP="00DF6E89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52D9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Pr="00A152D9">
              <w:rPr>
                <w:sz w:val="28"/>
                <w:szCs w:val="28"/>
              </w:rPr>
              <w:br/>
              <w:t>от 01 октября 2015 года № 1050 «Об утверждении требований</w:t>
            </w:r>
            <w:r>
              <w:rPr>
                <w:sz w:val="28"/>
                <w:szCs w:val="28"/>
              </w:rPr>
              <w:t xml:space="preserve"> </w:t>
            </w:r>
            <w:r w:rsidRPr="00A152D9">
              <w:rPr>
                <w:sz w:val="28"/>
                <w:szCs w:val="28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DF6E89" w:rsidRPr="00AE0DB0" w:rsidRDefault="00DF6E89" w:rsidP="00AE0DB0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152D9">
              <w:rPr>
                <w:sz w:val="28"/>
                <w:szCs w:val="28"/>
              </w:rPr>
              <w:t xml:space="preserve">Устав </w:t>
            </w:r>
            <w:r w:rsidR="00AE0DB0">
              <w:rPr>
                <w:sz w:val="28"/>
                <w:szCs w:val="28"/>
              </w:rPr>
              <w:t>Тростянского</w:t>
            </w:r>
            <w:r w:rsidRPr="00A152D9">
              <w:rPr>
                <w:sz w:val="28"/>
                <w:szCs w:val="28"/>
              </w:rPr>
              <w:t xml:space="preserve"> сельского поселения</w:t>
            </w:r>
            <w:r w:rsidR="00AE0DB0">
              <w:rPr>
                <w:sz w:val="28"/>
                <w:szCs w:val="28"/>
              </w:rPr>
              <w:t>.</w:t>
            </w:r>
          </w:p>
        </w:tc>
      </w:tr>
      <w:tr w:rsidR="00DF6E89" w:rsidRPr="005B3221" w:rsidTr="00AD5176">
        <w:trPr>
          <w:trHeight w:val="987"/>
        </w:trPr>
        <w:tc>
          <w:tcPr>
            <w:tcW w:w="2961" w:type="dxa"/>
          </w:tcPr>
          <w:p w:rsidR="00DF6E89" w:rsidRPr="00E6759F" w:rsidRDefault="00DF6E89" w:rsidP="00DF6E89">
            <w:pPr>
              <w:shd w:val="clear" w:color="auto" w:fill="FFFFFF"/>
              <w:rPr>
                <w:sz w:val="28"/>
                <w:szCs w:val="28"/>
              </w:rPr>
            </w:pPr>
          </w:p>
          <w:p w:rsidR="00DF6E89" w:rsidRPr="005B3221" w:rsidRDefault="00DF6E89" w:rsidP="00DF6E89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vAlign w:val="center"/>
          </w:tcPr>
          <w:p w:rsidR="00DF6E89" w:rsidRDefault="00DF6E89" w:rsidP="00DF6E89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 w:rsidRPr="001A1832">
              <w:rPr>
                <w:sz w:val="28"/>
                <w:szCs w:val="28"/>
              </w:rPr>
              <w:t xml:space="preserve">Администрация  </w:t>
            </w:r>
            <w:r w:rsidR="00AD5176">
              <w:rPr>
                <w:sz w:val="28"/>
                <w:szCs w:val="28"/>
              </w:rPr>
              <w:t>Тростянского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1A1832">
              <w:rPr>
                <w:sz w:val="28"/>
                <w:szCs w:val="28"/>
              </w:rPr>
              <w:t xml:space="preserve">сельского поселения   </w:t>
            </w:r>
            <w:r w:rsidR="00AD5176">
              <w:rPr>
                <w:sz w:val="28"/>
                <w:szCs w:val="28"/>
              </w:rPr>
              <w:t xml:space="preserve">Новоаннинского </w:t>
            </w:r>
            <w:r w:rsidRPr="001A1832">
              <w:rPr>
                <w:sz w:val="28"/>
                <w:szCs w:val="28"/>
              </w:rPr>
              <w:t>муниципального района Волгоградской  области</w:t>
            </w:r>
            <w:r>
              <w:rPr>
                <w:sz w:val="28"/>
                <w:szCs w:val="28"/>
              </w:rPr>
              <w:t>,</w:t>
            </w:r>
            <w:r w:rsidRPr="001A1832">
              <w:rPr>
                <w:sz w:val="28"/>
                <w:szCs w:val="28"/>
              </w:rPr>
              <w:t xml:space="preserve"> </w:t>
            </w:r>
          </w:p>
          <w:p w:rsidR="00DF6E89" w:rsidRPr="003B67A6" w:rsidRDefault="00AD5176" w:rsidP="00DF6E89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403993</w:t>
            </w:r>
            <w:r w:rsidR="00DF6E89" w:rsidRPr="003B67A6">
              <w:rPr>
                <w:sz w:val="28"/>
                <w:szCs w:val="28"/>
              </w:rPr>
              <w:t xml:space="preserve">, Волгоградская  область, Новоаннинский район,  </w:t>
            </w:r>
            <w:r>
              <w:rPr>
                <w:sz w:val="28"/>
                <w:szCs w:val="28"/>
              </w:rPr>
              <w:t>п. Тростянский, ул. Советская, 10</w:t>
            </w:r>
          </w:p>
        </w:tc>
      </w:tr>
      <w:tr w:rsidR="00DF6E89" w:rsidRPr="005B3221" w:rsidTr="00AD5176">
        <w:trPr>
          <w:trHeight w:val="274"/>
        </w:trPr>
        <w:tc>
          <w:tcPr>
            <w:tcW w:w="2961" w:type="dxa"/>
            <w:vAlign w:val="center"/>
          </w:tcPr>
          <w:p w:rsidR="00DF6E89" w:rsidRPr="005B3221" w:rsidRDefault="00DF6E89" w:rsidP="00DF6E89">
            <w:pPr>
              <w:ind w:right="600"/>
              <w:jc w:val="center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 разработчика</w:t>
            </w:r>
            <w:r w:rsidRPr="005B3221">
              <w:rPr>
                <w:spacing w:val="-2"/>
                <w:sz w:val="28"/>
                <w:szCs w:val="28"/>
              </w:rPr>
              <w:t xml:space="preserve"> Программы</w:t>
            </w:r>
            <w:r w:rsidRPr="005B3221"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  <w:vAlign w:val="center"/>
          </w:tcPr>
          <w:p w:rsidR="00AD5176" w:rsidRDefault="00AD5176" w:rsidP="00AD5176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 w:rsidRPr="001A1832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Тростянского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1A1832">
              <w:rPr>
                <w:sz w:val="28"/>
                <w:szCs w:val="28"/>
              </w:rPr>
              <w:t xml:space="preserve">сельского поселения   </w:t>
            </w:r>
            <w:r>
              <w:rPr>
                <w:sz w:val="28"/>
                <w:szCs w:val="28"/>
              </w:rPr>
              <w:t xml:space="preserve">Новоаннинского </w:t>
            </w:r>
            <w:r w:rsidRPr="001A1832">
              <w:rPr>
                <w:sz w:val="28"/>
                <w:szCs w:val="28"/>
              </w:rPr>
              <w:t>муниципального района Волгоградской  области</w:t>
            </w:r>
            <w:r>
              <w:rPr>
                <w:sz w:val="28"/>
                <w:szCs w:val="28"/>
              </w:rPr>
              <w:t>,</w:t>
            </w:r>
            <w:r w:rsidRPr="001A1832">
              <w:rPr>
                <w:sz w:val="28"/>
                <w:szCs w:val="28"/>
              </w:rPr>
              <w:t xml:space="preserve"> </w:t>
            </w:r>
          </w:p>
          <w:p w:rsidR="00DF6E89" w:rsidRPr="00127155" w:rsidRDefault="00AD5176" w:rsidP="00AD5176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403993</w:t>
            </w:r>
            <w:r w:rsidRPr="003B67A6">
              <w:rPr>
                <w:sz w:val="28"/>
                <w:szCs w:val="28"/>
              </w:rPr>
              <w:t xml:space="preserve">, Волгоградская  область, Новоаннинский район,  </w:t>
            </w:r>
            <w:r>
              <w:rPr>
                <w:sz w:val="28"/>
                <w:szCs w:val="28"/>
              </w:rPr>
              <w:t>п. Тростянский, ул. Советская, 10</w:t>
            </w:r>
          </w:p>
        </w:tc>
      </w:tr>
      <w:tr w:rsidR="00DF6E89" w:rsidRPr="005B3221" w:rsidTr="00AD5176">
        <w:tc>
          <w:tcPr>
            <w:tcW w:w="2961" w:type="dxa"/>
            <w:vAlign w:val="center"/>
          </w:tcPr>
          <w:p w:rsidR="00DF6E89" w:rsidRPr="005B3221" w:rsidRDefault="00DF6E89" w:rsidP="00DF6E89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Цели</w:t>
            </w:r>
            <w:r w:rsidRPr="005B3221">
              <w:rPr>
                <w:sz w:val="28"/>
                <w:szCs w:val="28"/>
              </w:rPr>
              <w:t xml:space="preserve"> Программы</w:t>
            </w:r>
          </w:p>
          <w:p w:rsidR="00DF6E89" w:rsidRPr="005B3221" w:rsidRDefault="00DF6E89" w:rsidP="00DF6E89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DF6E89" w:rsidRPr="0007313C" w:rsidRDefault="00DF6E89" w:rsidP="00DF6E89">
            <w:pPr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sz w:val="28"/>
                <w:szCs w:val="28"/>
              </w:rPr>
            </w:pPr>
            <w:r w:rsidRPr="0007313C">
              <w:rPr>
                <w:color w:val="000000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DF6E89" w:rsidRPr="0007313C" w:rsidRDefault="00DF6E89" w:rsidP="00DF6E89">
            <w:pPr>
              <w:widowControl/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sz w:val="28"/>
                <w:szCs w:val="28"/>
              </w:rPr>
            </w:pPr>
            <w:r w:rsidRPr="0007313C">
              <w:rPr>
                <w:color w:val="000000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DF6E89" w:rsidRPr="0007313C" w:rsidRDefault="00DF6E89" w:rsidP="00DF6E89">
            <w:pPr>
              <w:widowControl/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sz w:val="28"/>
                <w:szCs w:val="28"/>
              </w:rPr>
            </w:pPr>
            <w:r w:rsidRPr="0007313C">
              <w:rPr>
                <w:color w:val="000000"/>
                <w:sz w:val="28"/>
                <w:szCs w:val="28"/>
              </w:rPr>
              <w:t xml:space="preserve">Обеспечение сбалансированного развития систем социальной </w:t>
            </w:r>
            <w:r w:rsidR="00AD5176">
              <w:rPr>
                <w:color w:val="000000"/>
                <w:sz w:val="28"/>
                <w:szCs w:val="28"/>
              </w:rPr>
              <w:t>инфраструктуры поселения до 2027</w:t>
            </w:r>
            <w:r w:rsidRPr="0007313C">
              <w:rPr>
                <w:color w:val="000000"/>
                <w:sz w:val="28"/>
                <w:szCs w:val="28"/>
              </w:rPr>
              <w:t xml:space="preserve"> года в соответствии с установленными потребностями в объектах социальной инфраструктуры;</w:t>
            </w:r>
          </w:p>
          <w:p w:rsidR="00DF6E89" w:rsidRPr="0007313C" w:rsidRDefault="00DF6E89" w:rsidP="00DF6E89">
            <w:pPr>
              <w:widowControl/>
              <w:numPr>
                <w:ilvl w:val="0"/>
                <w:numId w:val="40"/>
              </w:numPr>
              <w:tabs>
                <w:tab w:val="left" w:pos="130"/>
              </w:tabs>
              <w:autoSpaceDE/>
              <w:autoSpaceDN/>
              <w:adjustRightInd/>
              <w:spacing w:line="250" w:lineRule="exact"/>
              <w:jc w:val="both"/>
              <w:rPr>
                <w:sz w:val="28"/>
                <w:szCs w:val="28"/>
              </w:rPr>
            </w:pPr>
            <w:r w:rsidRPr="0007313C">
              <w:rPr>
                <w:color w:val="000000"/>
                <w:sz w:val="28"/>
                <w:szCs w:val="28"/>
              </w:rPr>
              <w:t>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DF6E89" w:rsidRPr="0007313C" w:rsidRDefault="00DF6E89" w:rsidP="00DF6E89">
            <w:pPr>
              <w:widowControl/>
              <w:numPr>
                <w:ilvl w:val="0"/>
                <w:numId w:val="40"/>
              </w:numPr>
              <w:tabs>
                <w:tab w:val="left" w:pos="139"/>
              </w:tabs>
              <w:autoSpaceDE/>
              <w:autoSpaceDN/>
              <w:adjustRightInd/>
              <w:spacing w:line="250" w:lineRule="exact"/>
              <w:jc w:val="both"/>
              <w:rPr>
                <w:sz w:val="24"/>
                <w:szCs w:val="24"/>
              </w:rPr>
            </w:pPr>
            <w:r w:rsidRPr="0007313C">
              <w:rPr>
                <w:color w:val="000000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</w:t>
            </w:r>
          </w:p>
        </w:tc>
      </w:tr>
      <w:tr w:rsidR="00DF6E89" w:rsidRPr="005B3221" w:rsidTr="00AD5176">
        <w:trPr>
          <w:trHeight w:val="2232"/>
        </w:trPr>
        <w:tc>
          <w:tcPr>
            <w:tcW w:w="2961" w:type="dxa"/>
          </w:tcPr>
          <w:p w:rsidR="00DF6E89" w:rsidRPr="005B3221" w:rsidRDefault="00DF6E89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</w:tcPr>
          <w:p w:rsidR="00DF6E89" w:rsidRPr="0007313C" w:rsidRDefault="00DF6E89" w:rsidP="00DF6E89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 xml:space="preserve">- обеспечить </w:t>
            </w:r>
            <w:r w:rsidRPr="0007313C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DF6E89" w:rsidRPr="0007313C" w:rsidRDefault="00DF6E89" w:rsidP="00DF6E89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DF6E89" w:rsidRPr="0007313C" w:rsidRDefault="00DF6E89" w:rsidP="00DF6E89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DF6E89" w:rsidRPr="00603ABD" w:rsidTr="00AD5176">
        <w:tc>
          <w:tcPr>
            <w:tcW w:w="2961" w:type="dxa"/>
          </w:tcPr>
          <w:p w:rsidR="00DF6E89" w:rsidRPr="005B3221" w:rsidRDefault="00DF6E89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DF6E89" w:rsidRDefault="00DF6E89" w:rsidP="00DF6E89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1F23A4">
              <w:rPr>
                <w:color w:val="000000"/>
                <w:spacing w:val="2"/>
                <w:sz w:val="28"/>
                <w:szCs w:val="28"/>
              </w:rPr>
              <w:t>- доля объектов культуры находящихся в удовлетворительном состоянии, в общем количестве объектов культуры;</w:t>
            </w:r>
          </w:p>
          <w:p w:rsidR="00DF6E89" w:rsidRPr="00603ABD" w:rsidRDefault="00DF6E89" w:rsidP="00DF6E89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03ABD">
              <w:rPr>
                <w:color w:val="000000"/>
                <w:spacing w:val="2"/>
                <w:sz w:val="28"/>
                <w:szCs w:val="28"/>
              </w:rPr>
              <w:t>- площадь спортивных (в том числе детских игровых) площадок;</w:t>
            </w:r>
          </w:p>
          <w:p w:rsidR="00DF6E89" w:rsidRPr="00603ABD" w:rsidRDefault="00DF6E89" w:rsidP="00DF6E89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03ABD">
              <w:rPr>
                <w:color w:val="000000"/>
                <w:sz w:val="28"/>
                <w:szCs w:val="28"/>
              </w:rPr>
              <w:t xml:space="preserve"> - доля населения, в том числе детей, обеспеченного объектами физической культуры и массового спорта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  <w:r w:rsidRPr="00603AB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AD5176" w:rsidRPr="005B3221" w:rsidTr="00AD5176">
        <w:tc>
          <w:tcPr>
            <w:tcW w:w="2961" w:type="dxa"/>
          </w:tcPr>
          <w:p w:rsidR="00AD5176" w:rsidRPr="005B3221" w:rsidRDefault="00AD5176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5B3221">
              <w:rPr>
                <w:sz w:val="28"/>
                <w:szCs w:val="28"/>
              </w:rPr>
              <w:t xml:space="preserve"> и этапы реализации Программы</w:t>
            </w:r>
          </w:p>
        </w:tc>
        <w:tc>
          <w:tcPr>
            <w:tcW w:w="7088" w:type="dxa"/>
          </w:tcPr>
          <w:p w:rsidR="00AD5176" w:rsidRPr="00AD5176" w:rsidRDefault="00AD5176" w:rsidP="00AD5176">
            <w:pPr>
              <w:autoSpaceDE/>
              <w:autoSpaceDN/>
              <w:adjustRightInd/>
              <w:spacing w:line="25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 2018 - 2027</w:t>
            </w:r>
            <w:r w:rsidRPr="00F057E8">
              <w:rPr>
                <w:color w:val="000000"/>
                <w:sz w:val="28"/>
                <w:szCs w:val="28"/>
              </w:rPr>
              <w:t xml:space="preserve"> годы. </w:t>
            </w:r>
          </w:p>
        </w:tc>
      </w:tr>
      <w:tr w:rsidR="00AD5176" w:rsidRPr="005B3221" w:rsidTr="00AD5176">
        <w:tc>
          <w:tcPr>
            <w:tcW w:w="2961" w:type="dxa"/>
          </w:tcPr>
          <w:p w:rsidR="00AD5176" w:rsidRPr="005B3221" w:rsidRDefault="00AD5176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</w:tcPr>
          <w:p w:rsidR="00AD5176" w:rsidRPr="00B85EE3" w:rsidRDefault="00AD5176" w:rsidP="001737B8">
            <w:pPr>
              <w:spacing w:line="254" w:lineRule="exact"/>
              <w:rPr>
                <w:sz w:val="28"/>
                <w:szCs w:val="28"/>
              </w:rPr>
            </w:pPr>
            <w:r w:rsidRPr="00624A3C">
              <w:rPr>
                <w:sz w:val="28"/>
                <w:szCs w:val="28"/>
              </w:rPr>
              <w:t>Объем финансирования Программы к</w:t>
            </w:r>
            <w:r w:rsidRPr="00624A3C">
              <w:rPr>
                <w:color w:val="000000"/>
                <w:sz w:val="28"/>
                <w:szCs w:val="28"/>
              </w:rPr>
              <w:t xml:space="preserve">омплексного развития социальной инфраструктуры </w:t>
            </w:r>
            <w:r>
              <w:rPr>
                <w:sz w:val="28"/>
                <w:szCs w:val="28"/>
              </w:rPr>
              <w:t>Тростянского</w:t>
            </w:r>
            <w:r w:rsidRPr="00A152D9">
              <w:rPr>
                <w:sz w:val="28"/>
                <w:szCs w:val="28"/>
              </w:rPr>
              <w:t xml:space="preserve"> </w:t>
            </w:r>
            <w:r w:rsidRPr="00624A3C">
              <w:rPr>
                <w:color w:val="000000"/>
                <w:sz w:val="28"/>
                <w:szCs w:val="28"/>
              </w:rPr>
              <w:t>сельского поселения   Новоаннинского муниципального района Волгоградской  области за счет всех источников финансировани</w:t>
            </w:r>
            <w:r w:rsidR="001737B8">
              <w:rPr>
                <w:color w:val="000000"/>
                <w:sz w:val="28"/>
                <w:szCs w:val="28"/>
              </w:rPr>
              <w:t>я.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</w:p>
          <w:p w:rsidR="00AD5176" w:rsidRPr="00F057E8" w:rsidRDefault="00AD5176" w:rsidP="00DF6E89">
            <w:pPr>
              <w:autoSpaceDE/>
              <w:autoSpaceDN/>
              <w:adjustRightInd/>
              <w:spacing w:line="250" w:lineRule="exact"/>
              <w:rPr>
                <w:sz w:val="28"/>
                <w:szCs w:val="28"/>
              </w:rPr>
            </w:pPr>
            <w:r w:rsidRPr="00F057E8">
              <w:rPr>
                <w:color w:val="000000"/>
                <w:sz w:val="28"/>
                <w:szCs w:val="28"/>
              </w:rPr>
              <w:t>Реализация Программных мероприятий предлагается за счет бюджетов разных уровней и внебюджетных источников</w:t>
            </w:r>
            <w:r w:rsidR="001737B8">
              <w:rPr>
                <w:color w:val="000000"/>
                <w:sz w:val="28"/>
                <w:szCs w:val="28"/>
              </w:rPr>
              <w:t>.</w:t>
            </w:r>
          </w:p>
          <w:p w:rsidR="00AD5176" w:rsidRPr="00927F72" w:rsidRDefault="00AD5176" w:rsidP="00DF6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4A3C">
              <w:rPr>
                <w:color w:val="000000"/>
                <w:sz w:val="28"/>
                <w:szCs w:val="28"/>
              </w:rPr>
              <w:t>Объемы финансирования Программы за счет средств федерального, областного и местного бюджетов ежегодно уточняются исходя из их возможностей на соответствующий финансовый год.</w:t>
            </w:r>
          </w:p>
        </w:tc>
      </w:tr>
      <w:tr w:rsidR="001737B8" w:rsidRPr="005B3221" w:rsidTr="00AD5176">
        <w:tc>
          <w:tcPr>
            <w:tcW w:w="2961" w:type="dxa"/>
          </w:tcPr>
          <w:p w:rsidR="001737B8" w:rsidRPr="005B3221" w:rsidRDefault="001737B8" w:rsidP="00DF6E89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1737B8" w:rsidRPr="00624A3C" w:rsidRDefault="001737B8" w:rsidP="001737B8">
            <w:pPr>
              <w:spacing w:line="254" w:lineRule="exact"/>
              <w:rPr>
                <w:sz w:val="28"/>
                <w:szCs w:val="28"/>
              </w:rPr>
            </w:pPr>
            <w:r w:rsidRPr="00D44F37">
              <w:rPr>
                <w:sz w:val="28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DF6E89" w:rsidRPr="005B3221" w:rsidRDefault="00DF6E89" w:rsidP="00DF6E89">
      <w:pPr>
        <w:shd w:val="clear" w:color="auto" w:fill="FFFFFF"/>
        <w:spacing w:before="960"/>
        <w:ind w:left="9806"/>
        <w:sectPr w:rsidR="00DF6E89" w:rsidRPr="005B3221" w:rsidSect="00DF6E89">
          <w:footerReference w:type="default" r:id="rId8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DF6E89" w:rsidRDefault="00DF6E89" w:rsidP="00DF6E8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bCs/>
          <w:sz w:val="28"/>
          <w:szCs w:val="28"/>
        </w:rPr>
      </w:pPr>
    </w:p>
    <w:p w:rsidR="00DF6E89" w:rsidRPr="00D61009" w:rsidRDefault="00DF6E89" w:rsidP="00DF6E8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bCs/>
          <w:sz w:val="28"/>
          <w:szCs w:val="28"/>
        </w:rPr>
      </w:pPr>
      <w:r w:rsidRPr="00D61009">
        <w:rPr>
          <w:b/>
          <w:bCs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DF6E89" w:rsidRDefault="00DF6E89" w:rsidP="00DF6E89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b/>
          <w:bCs/>
          <w:sz w:val="28"/>
          <w:szCs w:val="28"/>
        </w:rPr>
      </w:pPr>
      <w:r w:rsidRPr="00D61009">
        <w:rPr>
          <w:b/>
          <w:bCs/>
          <w:spacing w:val="-11"/>
          <w:sz w:val="28"/>
          <w:szCs w:val="28"/>
        </w:rPr>
        <w:t>1.1  С</w:t>
      </w:r>
      <w:r w:rsidRPr="00D61009">
        <w:rPr>
          <w:b/>
          <w:bCs/>
          <w:sz w:val="28"/>
          <w:szCs w:val="28"/>
        </w:rPr>
        <w:t>оциально-экономическо</w:t>
      </w:r>
      <w:r>
        <w:rPr>
          <w:b/>
          <w:bCs/>
          <w:sz w:val="28"/>
          <w:szCs w:val="28"/>
        </w:rPr>
        <w:t>е</w:t>
      </w:r>
      <w:r w:rsidRPr="00D61009">
        <w:rPr>
          <w:b/>
          <w:bCs/>
          <w:sz w:val="28"/>
          <w:szCs w:val="28"/>
        </w:rPr>
        <w:t xml:space="preserve"> состояни</w:t>
      </w:r>
      <w:r>
        <w:rPr>
          <w:b/>
          <w:bCs/>
          <w:sz w:val="28"/>
          <w:szCs w:val="28"/>
        </w:rPr>
        <w:t>е</w:t>
      </w:r>
      <w:r w:rsidRPr="00D61009">
        <w:rPr>
          <w:b/>
          <w:bCs/>
          <w:sz w:val="28"/>
          <w:szCs w:val="28"/>
        </w:rPr>
        <w:t xml:space="preserve"> поселения, сведения о градостроительной деятельности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 xml:space="preserve">Тростянское сельское поселение граничит с </w:t>
      </w:r>
      <w:proofErr w:type="spellStart"/>
      <w:r w:rsidRPr="001737B8">
        <w:rPr>
          <w:rFonts w:eastAsia="Arial"/>
          <w:sz w:val="28"/>
          <w:szCs w:val="28"/>
        </w:rPr>
        <w:t>Киквидзенским</w:t>
      </w:r>
      <w:proofErr w:type="spellEnd"/>
      <w:r w:rsidRPr="001737B8">
        <w:rPr>
          <w:rFonts w:eastAsia="Arial"/>
          <w:sz w:val="28"/>
          <w:szCs w:val="28"/>
        </w:rPr>
        <w:t xml:space="preserve"> муниципальным районом городским округом г</w:t>
      </w:r>
      <w:proofErr w:type="gramStart"/>
      <w:r w:rsidRPr="001737B8">
        <w:rPr>
          <w:rFonts w:eastAsia="Arial"/>
          <w:sz w:val="28"/>
          <w:szCs w:val="28"/>
        </w:rPr>
        <w:t>.М</w:t>
      </w:r>
      <w:proofErr w:type="gramEnd"/>
      <w:r w:rsidRPr="001737B8">
        <w:rPr>
          <w:rFonts w:eastAsia="Arial"/>
          <w:sz w:val="28"/>
          <w:szCs w:val="28"/>
        </w:rPr>
        <w:t xml:space="preserve">ихайловка, </w:t>
      </w:r>
      <w:proofErr w:type="spellStart"/>
      <w:r w:rsidRPr="001737B8">
        <w:rPr>
          <w:rFonts w:eastAsia="Arial"/>
          <w:sz w:val="28"/>
          <w:szCs w:val="28"/>
        </w:rPr>
        <w:t>Новокиевским</w:t>
      </w:r>
      <w:proofErr w:type="spellEnd"/>
      <w:r w:rsidRPr="001737B8">
        <w:rPr>
          <w:rFonts w:eastAsia="Arial"/>
          <w:sz w:val="28"/>
          <w:szCs w:val="28"/>
        </w:rPr>
        <w:t xml:space="preserve"> сельским поселением. Административным центром Тростянского сельского поселения является </w:t>
      </w:r>
      <w:proofErr w:type="spellStart"/>
      <w:r w:rsidRPr="001737B8">
        <w:rPr>
          <w:rFonts w:eastAsia="Arial"/>
          <w:sz w:val="28"/>
          <w:szCs w:val="28"/>
        </w:rPr>
        <w:t>п</w:t>
      </w:r>
      <w:proofErr w:type="gramStart"/>
      <w:r w:rsidRPr="001737B8">
        <w:rPr>
          <w:rFonts w:eastAsia="Arial"/>
          <w:sz w:val="28"/>
          <w:szCs w:val="28"/>
        </w:rPr>
        <w:t>.Т</w:t>
      </w:r>
      <w:proofErr w:type="gramEnd"/>
      <w:r w:rsidRPr="001737B8">
        <w:rPr>
          <w:rFonts w:eastAsia="Arial"/>
          <w:sz w:val="28"/>
          <w:szCs w:val="28"/>
        </w:rPr>
        <w:t>ростянский</w:t>
      </w:r>
      <w:proofErr w:type="spellEnd"/>
      <w:r w:rsidRPr="001737B8">
        <w:rPr>
          <w:rFonts w:eastAsia="Arial"/>
          <w:sz w:val="28"/>
          <w:szCs w:val="28"/>
        </w:rPr>
        <w:t xml:space="preserve">, расположен в 75 км от районного центра г.Новоаннинский. 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 xml:space="preserve">Территория Тростянского сельского поселения Новоаннинского муниципального района включает сельские населенные пункты, </w:t>
      </w:r>
      <w:r>
        <w:rPr>
          <w:rFonts w:eastAsia="Arial"/>
          <w:sz w:val="28"/>
          <w:szCs w:val="28"/>
        </w:rPr>
        <w:t>образованные исходя из историче</w:t>
      </w:r>
      <w:r w:rsidRPr="001737B8">
        <w:rPr>
          <w:rFonts w:eastAsia="Arial"/>
          <w:sz w:val="28"/>
          <w:szCs w:val="28"/>
        </w:rPr>
        <w:t>ски сложившегося расселения, социально-экономических и культурных связей территорий.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>Территорию Тростянского сельского поселения соста</w:t>
      </w:r>
      <w:r>
        <w:rPr>
          <w:rFonts w:eastAsia="Arial"/>
          <w:sz w:val="28"/>
          <w:szCs w:val="28"/>
        </w:rPr>
        <w:t>вляют земли населен</w:t>
      </w:r>
      <w:r w:rsidRPr="001737B8">
        <w:rPr>
          <w:rFonts w:eastAsia="Arial"/>
          <w:sz w:val="28"/>
          <w:szCs w:val="28"/>
        </w:rPr>
        <w:t>ных пунктов, земли сельскохозяйственного назначения, земли промышленности, транспорта, связи, земли лесного, водного фонда.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>Общая площадь сельского поселения в а</w:t>
      </w:r>
      <w:r>
        <w:rPr>
          <w:rFonts w:eastAsia="Arial"/>
          <w:sz w:val="28"/>
          <w:szCs w:val="28"/>
        </w:rPr>
        <w:t>дминистративных границах состав</w:t>
      </w:r>
      <w:r w:rsidRPr="001737B8">
        <w:rPr>
          <w:rFonts w:eastAsia="Arial"/>
          <w:sz w:val="28"/>
          <w:szCs w:val="28"/>
        </w:rPr>
        <w:t>ляет 24382.9 га. В состав территории сельского посел</w:t>
      </w:r>
      <w:r>
        <w:rPr>
          <w:rFonts w:eastAsia="Arial"/>
          <w:sz w:val="28"/>
          <w:szCs w:val="28"/>
        </w:rPr>
        <w:t xml:space="preserve">ения входят 4 населенных пункта: п. Тростянский, х. Попов,  </w:t>
      </w:r>
      <w:r w:rsidR="00B16D61" w:rsidRPr="00B16D61">
        <w:rPr>
          <w:rFonts w:eastAsia="Arial"/>
          <w:sz w:val="28"/>
          <w:szCs w:val="28"/>
        </w:rPr>
        <w:t>х.</w:t>
      </w:r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Удодовский</w:t>
      </w:r>
      <w:proofErr w:type="spellEnd"/>
      <w:r>
        <w:rPr>
          <w:rFonts w:eastAsia="Arial"/>
          <w:sz w:val="28"/>
          <w:szCs w:val="28"/>
        </w:rPr>
        <w:t>, х. Атамановский.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>Наиболее крупный населенный пун</w:t>
      </w:r>
      <w:r>
        <w:rPr>
          <w:rFonts w:eastAsia="Arial"/>
          <w:sz w:val="28"/>
          <w:szCs w:val="28"/>
        </w:rPr>
        <w:t>кт — п. Тростянский. Главные от</w:t>
      </w:r>
      <w:r w:rsidRPr="001737B8">
        <w:rPr>
          <w:rFonts w:eastAsia="Arial"/>
          <w:sz w:val="28"/>
          <w:szCs w:val="28"/>
        </w:rPr>
        <w:t xml:space="preserve">расли хозяйства сельского поселения - </w:t>
      </w:r>
      <w:r>
        <w:rPr>
          <w:rFonts w:eastAsia="Arial"/>
          <w:color w:val="000000"/>
          <w:sz w:val="28"/>
          <w:szCs w:val="28"/>
        </w:rPr>
        <w:t>земледелие, скотоводство</w:t>
      </w:r>
      <w:r w:rsidRPr="001737B8">
        <w:rPr>
          <w:rFonts w:eastAsia="Arial"/>
          <w:color w:val="000000"/>
          <w:sz w:val="28"/>
          <w:szCs w:val="28"/>
        </w:rPr>
        <w:t>.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 xml:space="preserve">Путями сообщения служат грунтовые дороги, хорошо проходимые в сухое время года. В </w:t>
      </w:r>
      <w:proofErr w:type="spellStart"/>
      <w:r w:rsidRPr="001737B8">
        <w:rPr>
          <w:rFonts w:eastAsia="Arial"/>
          <w:sz w:val="28"/>
          <w:szCs w:val="28"/>
        </w:rPr>
        <w:t>Тростянском</w:t>
      </w:r>
      <w:proofErr w:type="spellEnd"/>
      <w:r w:rsidRPr="001737B8">
        <w:rPr>
          <w:rFonts w:eastAsia="Arial"/>
          <w:sz w:val="28"/>
          <w:szCs w:val="28"/>
        </w:rPr>
        <w:t xml:space="preserve"> сельском поселении</w:t>
      </w:r>
      <w:r>
        <w:rPr>
          <w:rFonts w:eastAsia="Arial"/>
          <w:sz w:val="28"/>
          <w:szCs w:val="28"/>
        </w:rPr>
        <w:t xml:space="preserve"> проходит автомагистраль с авто</w:t>
      </w:r>
      <w:r w:rsidRPr="001737B8">
        <w:rPr>
          <w:rFonts w:eastAsia="Arial"/>
          <w:sz w:val="28"/>
          <w:szCs w:val="28"/>
        </w:rPr>
        <w:t>бусным сообщением.</w:t>
      </w:r>
    </w:p>
    <w:p w:rsidR="001737B8" w:rsidRPr="001737B8" w:rsidRDefault="001737B8" w:rsidP="001737B8">
      <w:pPr>
        <w:spacing w:line="317" w:lineRule="auto"/>
        <w:ind w:left="20" w:right="20" w:firstLine="920"/>
        <w:jc w:val="both"/>
        <w:rPr>
          <w:rFonts w:eastAsia="Arial"/>
          <w:color w:val="000000"/>
          <w:sz w:val="28"/>
          <w:szCs w:val="28"/>
        </w:rPr>
      </w:pPr>
      <w:r w:rsidRPr="001737B8">
        <w:rPr>
          <w:rFonts w:eastAsia="Arial"/>
          <w:color w:val="000000"/>
          <w:sz w:val="28"/>
          <w:szCs w:val="28"/>
        </w:rPr>
        <w:t>Основой экономической базы Тростянского сельского поселения является предприятия сельскохозяйственного производст</w:t>
      </w:r>
      <w:r>
        <w:rPr>
          <w:rFonts w:eastAsia="Arial"/>
          <w:color w:val="000000"/>
          <w:sz w:val="28"/>
          <w:szCs w:val="28"/>
        </w:rPr>
        <w:t>ва, предпринимательская деятель</w:t>
      </w:r>
      <w:r w:rsidRPr="001737B8">
        <w:rPr>
          <w:rFonts w:eastAsia="Arial"/>
          <w:color w:val="000000"/>
          <w:sz w:val="28"/>
          <w:szCs w:val="28"/>
        </w:rPr>
        <w:t>ность.</w:t>
      </w:r>
    </w:p>
    <w:p w:rsidR="001737B8" w:rsidRPr="001737B8" w:rsidRDefault="001737B8" w:rsidP="001737B8">
      <w:pPr>
        <w:spacing w:line="317" w:lineRule="auto"/>
        <w:ind w:left="20" w:right="20" w:firstLine="720"/>
        <w:jc w:val="both"/>
        <w:rPr>
          <w:rFonts w:eastAsia="Arial"/>
          <w:color w:val="000000"/>
          <w:sz w:val="28"/>
          <w:szCs w:val="28"/>
        </w:rPr>
      </w:pPr>
      <w:r w:rsidRPr="001737B8">
        <w:rPr>
          <w:rFonts w:eastAsia="Arial"/>
          <w:color w:val="000000"/>
          <w:sz w:val="28"/>
          <w:szCs w:val="28"/>
        </w:rPr>
        <w:t>Основную часть  земель Тростянского сельского поселения составляют земли сельс</w:t>
      </w:r>
      <w:r>
        <w:rPr>
          <w:rFonts w:eastAsia="Arial"/>
          <w:color w:val="000000"/>
          <w:sz w:val="28"/>
          <w:szCs w:val="28"/>
        </w:rPr>
        <w:t>кохозяйственного назначения, не</w:t>
      </w:r>
      <w:r w:rsidRPr="001737B8">
        <w:rPr>
          <w:rFonts w:eastAsia="Arial"/>
          <w:color w:val="000000"/>
          <w:sz w:val="28"/>
          <w:szCs w:val="28"/>
        </w:rPr>
        <w:t>большая плотность населения, отсутствие вре</w:t>
      </w:r>
      <w:r>
        <w:rPr>
          <w:rFonts w:eastAsia="Arial"/>
          <w:color w:val="000000"/>
          <w:sz w:val="28"/>
          <w:szCs w:val="28"/>
        </w:rPr>
        <w:t>дных экологически опасных произ</w:t>
      </w:r>
      <w:r w:rsidRPr="001737B8">
        <w:rPr>
          <w:rFonts w:eastAsia="Arial"/>
          <w:color w:val="000000"/>
          <w:sz w:val="28"/>
          <w:szCs w:val="28"/>
        </w:rPr>
        <w:t>водств создают предпосылки формирования экологически чистого района.</w:t>
      </w:r>
    </w:p>
    <w:p w:rsidR="00DF6E89" w:rsidRDefault="00DF6E89" w:rsidP="00DF6E89">
      <w:pPr>
        <w:pStyle w:val="af0"/>
        <w:spacing w:line="276" w:lineRule="auto"/>
        <w:jc w:val="center"/>
        <w:rPr>
          <w:b/>
          <w:bCs/>
          <w:sz w:val="28"/>
          <w:szCs w:val="28"/>
        </w:rPr>
      </w:pPr>
    </w:p>
    <w:p w:rsidR="005843BB" w:rsidRDefault="005843BB" w:rsidP="00DF6E89">
      <w:pPr>
        <w:pStyle w:val="af0"/>
        <w:spacing w:line="276" w:lineRule="auto"/>
        <w:jc w:val="center"/>
        <w:rPr>
          <w:b/>
          <w:bCs/>
          <w:sz w:val="28"/>
          <w:szCs w:val="28"/>
        </w:rPr>
      </w:pPr>
    </w:p>
    <w:p w:rsidR="005843BB" w:rsidRPr="001737B8" w:rsidRDefault="005843BB" w:rsidP="00DF6E89">
      <w:pPr>
        <w:pStyle w:val="af0"/>
        <w:spacing w:line="276" w:lineRule="auto"/>
        <w:jc w:val="center"/>
        <w:rPr>
          <w:b/>
          <w:bCs/>
          <w:sz w:val="28"/>
          <w:szCs w:val="28"/>
        </w:rPr>
      </w:pPr>
    </w:p>
    <w:p w:rsidR="00DF6E89" w:rsidRPr="001141E6" w:rsidRDefault="00DF6E89" w:rsidP="00DF6E89">
      <w:pPr>
        <w:pStyle w:val="af0"/>
        <w:spacing w:line="276" w:lineRule="auto"/>
        <w:jc w:val="center"/>
        <w:rPr>
          <w:b/>
          <w:bCs/>
          <w:sz w:val="28"/>
          <w:szCs w:val="28"/>
        </w:rPr>
      </w:pPr>
      <w:r w:rsidRPr="001141E6">
        <w:rPr>
          <w:b/>
          <w:bCs/>
          <w:sz w:val="28"/>
          <w:szCs w:val="28"/>
        </w:rPr>
        <w:lastRenderedPageBreak/>
        <w:t xml:space="preserve">Население </w:t>
      </w:r>
    </w:p>
    <w:p w:rsidR="00DF6E89" w:rsidRPr="00467AE1" w:rsidRDefault="00DF6E89" w:rsidP="00DF6E89">
      <w:pPr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C227FF">
        <w:rPr>
          <w:sz w:val="28"/>
          <w:szCs w:val="28"/>
        </w:rPr>
        <w:t xml:space="preserve">Численность населения </w:t>
      </w:r>
      <w:r w:rsidR="005843BB">
        <w:rPr>
          <w:sz w:val="28"/>
          <w:szCs w:val="28"/>
        </w:rPr>
        <w:t>Тростянского</w:t>
      </w:r>
      <w:r w:rsidRPr="00A152D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227FF">
        <w:rPr>
          <w:sz w:val="28"/>
          <w:szCs w:val="28"/>
        </w:rPr>
        <w:t xml:space="preserve"> посел</w:t>
      </w:r>
      <w:r w:rsidR="005843BB">
        <w:rPr>
          <w:sz w:val="28"/>
          <w:szCs w:val="28"/>
        </w:rPr>
        <w:t>ения  по состоянию на 01.01.2019</w:t>
      </w:r>
      <w:r>
        <w:rPr>
          <w:sz w:val="28"/>
          <w:szCs w:val="28"/>
        </w:rPr>
        <w:t xml:space="preserve"> г. составляет </w:t>
      </w:r>
      <w:r w:rsidR="00D10E5C" w:rsidRPr="00D10E5C">
        <w:rPr>
          <w:sz w:val="28"/>
          <w:szCs w:val="28"/>
        </w:rPr>
        <w:t>962</w:t>
      </w:r>
      <w:r w:rsidR="005843BB">
        <w:rPr>
          <w:sz w:val="28"/>
          <w:szCs w:val="28"/>
        </w:rPr>
        <w:t xml:space="preserve"> человек</w:t>
      </w:r>
      <w:r w:rsidR="00D10E5C">
        <w:rPr>
          <w:sz w:val="28"/>
          <w:szCs w:val="28"/>
        </w:rPr>
        <w:t>а</w:t>
      </w:r>
      <w:r w:rsidRPr="00467AE1">
        <w:rPr>
          <w:sz w:val="28"/>
          <w:szCs w:val="28"/>
        </w:rPr>
        <w:t>.</w:t>
      </w:r>
    </w:p>
    <w:p w:rsidR="005843BB" w:rsidRPr="005843BB" w:rsidRDefault="005843BB" w:rsidP="005843BB">
      <w:pPr>
        <w:ind w:left="20" w:right="20" w:firstLine="480"/>
        <w:jc w:val="both"/>
        <w:rPr>
          <w:rFonts w:eastAsia="Arial"/>
          <w:sz w:val="28"/>
          <w:szCs w:val="28"/>
        </w:rPr>
      </w:pPr>
      <w:r w:rsidRPr="005843BB">
        <w:rPr>
          <w:rFonts w:eastAsia="Arial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</w:t>
      </w:r>
      <w:r w:rsidR="00D10E5C">
        <w:rPr>
          <w:rFonts w:eastAsia="Arial"/>
          <w:sz w:val="28"/>
          <w:szCs w:val="28"/>
        </w:rPr>
        <w:t>деятельно</w:t>
      </w:r>
      <w:r w:rsidRPr="005843BB">
        <w:rPr>
          <w:rFonts w:eastAsia="Arial"/>
          <w:sz w:val="28"/>
          <w:szCs w:val="28"/>
        </w:rPr>
        <w:t>сти человека. Согласно статистическим показателям и сделанным на их основе</w:t>
      </w:r>
    </w:p>
    <w:p w:rsidR="005843BB" w:rsidRDefault="005843BB" w:rsidP="005843BB">
      <w:pPr>
        <w:spacing w:after="878"/>
        <w:ind w:left="119" w:right="221"/>
        <w:contextualSpacing/>
        <w:jc w:val="both"/>
        <w:rPr>
          <w:sz w:val="28"/>
          <w:szCs w:val="28"/>
        </w:rPr>
      </w:pPr>
      <w:r w:rsidRPr="005843BB">
        <w:rPr>
          <w:rFonts w:eastAsia="Arial"/>
          <w:color w:val="000000"/>
          <w:sz w:val="28"/>
          <w:szCs w:val="28"/>
        </w:rPr>
        <w:t>оценкам, динамика демографического развития Тростянского сельского поселения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 w:rsidRPr="005843BB">
        <w:rPr>
          <w:rFonts w:eastAsia="Arial"/>
          <w:color w:val="000000"/>
          <w:sz w:val="28"/>
          <w:szCs w:val="28"/>
        </w:rPr>
        <w:t>характеризуется следующими пока</w:t>
      </w:r>
      <w:r>
        <w:rPr>
          <w:sz w:val="28"/>
          <w:szCs w:val="28"/>
        </w:rPr>
        <w:t>зателями (Таблица 1)</w:t>
      </w:r>
    </w:p>
    <w:p w:rsidR="005843BB" w:rsidRPr="005843BB" w:rsidRDefault="005843BB" w:rsidP="005843BB">
      <w:pPr>
        <w:spacing w:after="878"/>
        <w:ind w:left="119" w:right="22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jc w:val="center"/>
        <w:tblInd w:w="45" w:type="dxa"/>
        <w:tblCellMar>
          <w:left w:w="10" w:type="dxa"/>
          <w:right w:w="10" w:type="dxa"/>
        </w:tblCellMar>
        <w:tblLook w:val="0000"/>
      </w:tblPr>
      <w:tblGrid>
        <w:gridCol w:w="4584"/>
        <w:gridCol w:w="1498"/>
        <w:gridCol w:w="1493"/>
        <w:gridCol w:w="2107"/>
      </w:tblGrid>
      <w:tr w:rsidR="005843BB" w:rsidRPr="00B237E9" w:rsidTr="00682BFC">
        <w:trPr>
          <w:trHeight w:val="490"/>
          <w:jc w:val="center"/>
        </w:trPr>
        <w:tc>
          <w:tcPr>
            <w:tcW w:w="45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spacing w:after="480"/>
              <w:ind w:left="72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Наименование показателя</w:t>
            </w:r>
          </w:p>
          <w:p w:rsidR="005843BB" w:rsidRPr="00B237E9" w:rsidRDefault="005843BB" w:rsidP="00682BFC">
            <w:pPr>
              <w:spacing w:before="480" w:line="322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 xml:space="preserve">Численность населения поселения, </w:t>
            </w:r>
            <w:proofErr w:type="gramStart"/>
            <w:r w:rsidRPr="00B237E9">
              <w:rPr>
                <w:rFonts w:eastAsia="Arial"/>
                <w:color w:val="000000"/>
                <w:sz w:val="28"/>
                <w:szCs w:val="28"/>
              </w:rPr>
              <w:t>че­ловек</w:t>
            </w:r>
            <w:proofErr w:type="gramEnd"/>
          </w:p>
        </w:tc>
        <w:tc>
          <w:tcPr>
            <w:tcW w:w="509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226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5843BB" w:rsidRPr="00B237E9" w:rsidTr="00682BFC">
        <w:trPr>
          <w:trHeight w:val="485"/>
          <w:jc w:val="center"/>
        </w:trPr>
        <w:tc>
          <w:tcPr>
            <w:tcW w:w="4584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2260"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38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42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72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2018 г.</w:t>
            </w:r>
          </w:p>
        </w:tc>
      </w:tr>
      <w:tr w:rsidR="005843BB" w:rsidRPr="00B237E9" w:rsidTr="00682BFC">
        <w:trPr>
          <w:trHeight w:val="802"/>
          <w:jc w:val="center"/>
        </w:trPr>
        <w:tc>
          <w:tcPr>
            <w:tcW w:w="458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720"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F45B9E">
            <w:pPr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1047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ind w:left="42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1</w:t>
            </w:r>
            <w:r w:rsidR="00F45B9E" w:rsidRPr="00D10E5C">
              <w:rPr>
                <w:rFonts w:eastAsia="Arial"/>
                <w:sz w:val="28"/>
                <w:szCs w:val="28"/>
              </w:rPr>
              <w:t>011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682BFC">
            <w:pPr>
              <w:ind w:left="72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9</w:t>
            </w:r>
            <w:r w:rsidR="00D10E5C" w:rsidRPr="00D10E5C">
              <w:rPr>
                <w:rFonts w:eastAsia="Arial"/>
                <w:sz w:val="28"/>
                <w:szCs w:val="28"/>
              </w:rPr>
              <w:t>62</w:t>
            </w:r>
          </w:p>
        </w:tc>
      </w:tr>
      <w:tr w:rsidR="005843BB" w:rsidRPr="00B237E9" w:rsidTr="00682BFC">
        <w:trPr>
          <w:trHeight w:val="490"/>
          <w:jc w:val="center"/>
        </w:trPr>
        <w:tc>
          <w:tcPr>
            <w:tcW w:w="4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682BFC">
            <w:pPr>
              <w:ind w:left="56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682BFC">
            <w:pPr>
              <w:ind w:left="58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ind w:left="90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3</w:t>
            </w:r>
          </w:p>
        </w:tc>
      </w:tr>
      <w:tr w:rsidR="005843BB" w:rsidRPr="00B237E9" w:rsidTr="00682BFC">
        <w:trPr>
          <w:trHeight w:val="485"/>
          <w:jc w:val="center"/>
        </w:trPr>
        <w:tc>
          <w:tcPr>
            <w:tcW w:w="4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Число умерших, человек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ind w:left="56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1</w:t>
            </w:r>
            <w:r w:rsidR="00F45B9E" w:rsidRPr="00D10E5C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682BFC">
            <w:pPr>
              <w:ind w:left="58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22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ind w:left="90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17</w:t>
            </w:r>
          </w:p>
        </w:tc>
      </w:tr>
      <w:tr w:rsidR="005843BB" w:rsidRPr="00B237E9" w:rsidTr="00682BFC">
        <w:trPr>
          <w:trHeight w:val="802"/>
          <w:jc w:val="center"/>
        </w:trPr>
        <w:tc>
          <w:tcPr>
            <w:tcW w:w="4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spacing w:line="317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Естественный прирост</w:t>
            </w:r>
            <w:proofErr w:type="gramStart"/>
            <w:r w:rsidRPr="00B237E9">
              <w:rPr>
                <w:rFonts w:eastAsia="Arial"/>
                <w:color w:val="000000"/>
                <w:sz w:val="28"/>
                <w:szCs w:val="28"/>
              </w:rPr>
              <w:t xml:space="preserve"> (+) / </w:t>
            </w:r>
            <w:proofErr w:type="gramEnd"/>
            <w:r w:rsidRPr="00B237E9">
              <w:rPr>
                <w:rFonts w:eastAsia="Arial"/>
                <w:color w:val="000000"/>
                <w:sz w:val="28"/>
                <w:szCs w:val="28"/>
              </w:rPr>
              <w:t>убыль (-), человек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ind w:left="56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+</w:t>
            </w:r>
            <w:r w:rsidR="00F45B9E" w:rsidRPr="00D10E5C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F45B9E" w:rsidP="00682BFC">
            <w:pPr>
              <w:ind w:left="58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+3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ind w:left="90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+5</w:t>
            </w:r>
          </w:p>
        </w:tc>
      </w:tr>
      <w:tr w:rsidR="005843BB" w:rsidRPr="00B237E9" w:rsidTr="00682BFC">
        <w:trPr>
          <w:trHeight w:val="802"/>
          <w:jc w:val="center"/>
        </w:trPr>
        <w:tc>
          <w:tcPr>
            <w:tcW w:w="4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spacing w:line="317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Миграционный прирост</w:t>
            </w:r>
            <w:proofErr w:type="gramStart"/>
            <w:r w:rsidRPr="00B237E9">
              <w:rPr>
                <w:rFonts w:eastAsia="Arial"/>
                <w:color w:val="000000"/>
                <w:sz w:val="28"/>
                <w:szCs w:val="28"/>
              </w:rPr>
              <w:t xml:space="preserve"> (+) / </w:t>
            </w:r>
            <w:proofErr w:type="gramEnd"/>
            <w:r w:rsidRPr="00B237E9">
              <w:rPr>
                <w:rFonts w:eastAsia="Arial"/>
                <w:color w:val="000000"/>
                <w:sz w:val="28"/>
                <w:szCs w:val="28"/>
              </w:rPr>
              <w:t>убыль (-), человек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ind w:left="56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 xml:space="preserve">- </w:t>
            </w:r>
            <w:r w:rsidR="00F45B9E" w:rsidRPr="00D10E5C">
              <w:rPr>
                <w:rFonts w:eastAsia="Arial"/>
                <w:sz w:val="28"/>
                <w:szCs w:val="28"/>
              </w:rPr>
              <w:t>34</w:t>
            </w:r>
          </w:p>
        </w:tc>
        <w:tc>
          <w:tcPr>
            <w:tcW w:w="14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ind w:left="580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 xml:space="preserve">- </w:t>
            </w:r>
            <w:r w:rsidR="00F45B9E" w:rsidRPr="00D10E5C">
              <w:rPr>
                <w:rFonts w:eastAsia="Arial"/>
                <w:sz w:val="28"/>
                <w:szCs w:val="28"/>
              </w:rPr>
              <w:t>26</w:t>
            </w:r>
          </w:p>
        </w:tc>
        <w:tc>
          <w:tcPr>
            <w:tcW w:w="2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ind w:left="90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- 17</w:t>
            </w:r>
          </w:p>
        </w:tc>
      </w:tr>
    </w:tbl>
    <w:p w:rsidR="005843BB" w:rsidRPr="00B237E9" w:rsidRDefault="005843BB" w:rsidP="005843BB">
      <w:pPr>
        <w:spacing w:line="300" w:lineRule="auto"/>
        <w:rPr>
          <w:rFonts w:eastAsia="Arial Unicode MS"/>
          <w:sz w:val="28"/>
          <w:szCs w:val="28"/>
        </w:rPr>
      </w:pPr>
    </w:p>
    <w:p w:rsidR="005843BB" w:rsidRPr="00B237E9" w:rsidRDefault="00B237E9" w:rsidP="00B237E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="005843BB" w:rsidRPr="00B237E9">
        <w:rPr>
          <w:rFonts w:eastAsia="Arial"/>
          <w:sz w:val="28"/>
          <w:szCs w:val="28"/>
        </w:rPr>
        <w:t>В период с 2016 по 2018 гг. численность населения поселения непрерывно снижалась.</w:t>
      </w:r>
    </w:p>
    <w:p w:rsidR="005843BB" w:rsidRPr="00B237E9" w:rsidRDefault="00B237E9" w:rsidP="00B237E9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="005843BB" w:rsidRPr="00B237E9">
        <w:rPr>
          <w:rFonts w:eastAsia="Arial"/>
          <w:sz w:val="28"/>
          <w:szCs w:val="28"/>
        </w:rPr>
        <w:t>Структура населения сельского поселения по отношению к трудоспособному возрасту приведена в таблице 2.</w:t>
      </w:r>
    </w:p>
    <w:p w:rsidR="005843BB" w:rsidRPr="00B237E9" w:rsidRDefault="005843BB" w:rsidP="005843BB">
      <w:pPr>
        <w:spacing w:line="413" w:lineRule="auto"/>
        <w:jc w:val="center"/>
        <w:rPr>
          <w:rFonts w:eastAsia="Arial"/>
          <w:sz w:val="28"/>
          <w:szCs w:val="28"/>
        </w:rPr>
      </w:pPr>
      <w:r w:rsidRPr="00B237E9">
        <w:rPr>
          <w:rFonts w:eastAsia="Arial"/>
          <w:sz w:val="28"/>
          <w:szCs w:val="28"/>
        </w:rPr>
        <w:t>Таблица 2.</w:t>
      </w:r>
    </w:p>
    <w:tbl>
      <w:tblPr>
        <w:tblW w:w="0" w:type="auto"/>
        <w:jc w:val="center"/>
        <w:tblInd w:w="45" w:type="dxa"/>
        <w:tblCellMar>
          <w:left w:w="10" w:type="dxa"/>
          <w:right w:w="10" w:type="dxa"/>
        </w:tblCellMar>
        <w:tblLook w:val="0000"/>
      </w:tblPr>
      <w:tblGrid>
        <w:gridCol w:w="917"/>
        <w:gridCol w:w="3672"/>
        <w:gridCol w:w="1498"/>
        <w:gridCol w:w="1502"/>
        <w:gridCol w:w="1382"/>
      </w:tblGrid>
      <w:tr w:rsidR="005843BB" w:rsidRPr="00B237E9" w:rsidTr="00682BFC">
        <w:trPr>
          <w:trHeight w:val="504"/>
          <w:jc w:val="center"/>
        </w:trPr>
        <w:tc>
          <w:tcPr>
            <w:tcW w:w="9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14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1180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B237E9" w:rsidP="00682BFC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2016</w:t>
            </w:r>
            <w:r w:rsidR="005843BB" w:rsidRPr="00B237E9">
              <w:rPr>
                <w:rFonts w:eastAsia="Arial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B237E9" w:rsidP="00682BFC">
            <w:pPr>
              <w:ind w:right="420"/>
              <w:jc w:val="right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2017</w:t>
            </w:r>
            <w:r w:rsidR="005843BB" w:rsidRPr="00B237E9">
              <w:rPr>
                <w:rFonts w:eastAsia="Arial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B237E9" w:rsidP="00682BFC">
            <w:pPr>
              <w:ind w:right="360"/>
              <w:jc w:val="right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b/>
                <w:color w:val="000000"/>
                <w:sz w:val="28"/>
                <w:szCs w:val="28"/>
              </w:rPr>
              <w:t>2018</w:t>
            </w:r>
            <w:r w:rsidR="005843BB" w:rsidRPr="00B237E9">
              <w:rPr>
                <w:rFonts w:eastAsia="Arial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43BB" w:rsidRPr="00B237E9" w:rsidTr="00682BFC">
        <w:trPr>
          <w:trHeight w:val="1133"/>
          <w:jc w:val="center"/>
        </w:trPr>
        <w:tc>
          <w:tcPr>
            <w:tcW w:w="9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400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spacing w:line="317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 xml:space="preserve">Численность населения младше трудоспособного </w:t>
            </w:r>
            <w:hyperlink r:id="rId9" w:anchor="RANGE!A18">
              <w:r w:rsidRPr="00B237E9">
                <w:rPr>
                  <w:rFonts w:eastAsia="Arial"/>
                  <w:color w:val="000000"/>
                  <w:sz w:val="28"/>
                  <w:szCs w:val="28"/>
                  <w:u w:val="single"/>
                </w:rPr>
                <w:t>возраста, чел.</w:t>
              </w:r>
            </w:hyperlink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17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221</w:t>
            </w:r>
          </w:p>
          <w:p w:rsidR="005843BB" w:rsidRPr="00D10E5C" w:rsidRDefault="005843BB" w:rsidP="00682BFC">
            <w:pPr>
              <w:spacing w:line="317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(19.7 %</w:t>
            </w:r>
            <w:proofErr w:type="gramStart"/>
            <w:r w:rsidRPr="00D10E5C">
              <w:rPr>
                <w:rFonts w:eastAsia="Arial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22" w:lineRule="auto"/>
              <w:ind w:right="42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 xml:space="preserve">216 </w:t>
            </w:r>
          </w:p>
          <w:p w:rsidR="005843BB" w:rsidRPr="00D10E5C" w:rsidRDefault="005843BB" w:rsidP="00682BFC">
            <w:pPr>
              <w:spacing w:line="322" w:lineRule="auto"/>
              <w:ind w:right="42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( 19.5%)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22" w:lineRule="auto"/>
              <w:ind w:right="36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228</w:t>
            </w:r>
          </w:p>
          <w:p w:rsidR="005843BB" w:rsidRPr="00D10E5C" w:rsidRDefault="005843BB" w:rsidP="00682BFC">
            <w:pPr>
              <w:spacing w:line="322" w:lineRule="auto"/>
              <w:ind w:right="36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(20.6%)</w:t>
            </w:r>
          </w:p>
        </w:tc>
      </w:tr>
      <w:tr w:rsidR="005843BB" w:rsidRPr="00B237E9" w:rsidTr="00682BFC">
        <w:trPr>
          <w:trHeight w:val="811"/>
          <w:jc w:val="center"/>
        </w:trPr>
        <w:tc>
          <w:tcPr>
            <w:tcW w:w="9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400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D10E5C" w:rsidP="00682BFC">
            <w:pPr>
              <w:spacing w:line="317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Численность населения тру</w:t>
            </w:r>
            <w:r w:rsidR="005843BB" w:rsidRPr="00B237E9">
              <w:rPr>
                <w:rFonts w:eastAsia="Arial"/>
                <w:color w:val="000000"/>
                <w:sz w:val="28"/>
                <w:szCs w:val="28"/>
              </w:rPr>
              <w:t>доспособного возраста, чел.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17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 xml:space="preserve">627 </w:t>
            </w:r>
          </w:p>
          <w:p w:rsidR="005843BB" w:rsidRPr="00D10E5C" w:rsidRDefault="005843BB" w:rsidP="00682BFC">
            <w:pPr>
              <w:spacing w:line="317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( 55.9%)</w:t>
            </w:r>
          </w:p>
        </w:tc>
        <w:tc>
          <w:tcPr>
            <w:tcW w:w="15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17" w:lineRule="auto"/>
              <w:ind w:right="42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620</w:t>
            </w:r>
          </w:p>
          <w:p w:rsidR="005843BB" w:rsidRPr="00D10E5C" w:rsidRDefault="005843BB" w:rsidP="00682BFC">
            <w:pPr>
              <w:spacing w:line="317" w:lineRule="auto"/>
              <w:ind w:right="42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( 56,1%)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spacing w:line="317" w:lineRule="auto"/>
              <w:ind w:right="360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527</w:t>
            </w:r>
          </w:p>
          <w:p w:rsidR="005843BB" w:rsidRPr="00D10E5C" w:rsidRDefault="005843BB" w:rsidP="00682BFC">
            <w:pPr>
              <w:spacing w:line="317" w:lineRule="auto"/>
              <w:ind w:right="36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( 53.8%)</w:t>
            </w:r>
          </w:p>
        </w:tc>
      </w:tr>
      <w:tr w:rsidR="005843BB" w:rsidRPr="00B237E9" w:rsidTr="00682BFC">
        <w:trPr>
          <w:trHeight w:val="1147"/>
          <w:jc w:val="center"/>
        </w:trPr>
        <w:tc>
          <w:tcPr>
            <w:tcW w:w="9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5843BB" w:rsidP="00682BFC">
            <w:pPr>
              <w:ind w:left="400"/>
              <w:rPr>
                <w:rFonts w:eastAsia="Arial"/>
                <w:color w:val="000000"/>
                <w:sz w:val="28"/>
                <w:szCs w:val="28"/>
              </w:rPr>
            </w:pPr>
            <w:r w:rsidRPr="00B237E9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B237E9" w:rsidRDefault="00D10E5C" w:rsidP="00682BFC">
            <w:pPr>
              <w:spacing w:line="317" w:lineRule="auto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Численность населения стар</w:t>
            </w:r>
            <w:r w:rsidR="005843BB" w:rsidRPr="00B237E9">
              <w:rPr>
                <w:rFonts w:eastAsia="Arial"/>
                <w:color w:val="000000"/>
                <w:sz w:val="28"/>
                <w:szCs w:val="28"/>
              </w:rPr>
              <w:t>ше трудоспособного возраста, чел.</w:t>
            </w:r>
          </w:p>
        </w:tc>
        <w:tc>
          <w:tcPr>
            <w:tcW w:w="1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22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 xml:space="preserve">273 </w:t>
            </w:r>
          </w:p>
          <w:p w:rsidR="005843BB" w:rsidRPr="00D10E5C" w:rsidRDefault="005843BB" w:rsidP="00682BFC">
            <w:pPr>
              <w:spacing w:line="322" w:lineRule="auto"/>
              <w:jc w:val="center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( 24.3%)</w:t>
            </w:r>
          </w:p>
        </w:tc>
        <w:tc>
          <w:tcPr>
            <w:tcW w:w="15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5843BB" w:rsidP="00682BFC">
            <w:pPr>
              <w:spacing w:line="322" w:lineRule="auto"/>
              <w:ind w:right="420"/>
              <w:jc w:val="right"/>
              <w:rPr>
                <w:rFonts w:eastAsia="Arial"/>
                <w:sz w:val="28"/>
                <w:szCs w:val="28"/>
              </w:rPr>
            </w:pPr>
            <w:r w:rsidRPr="00D10E5C">
              <w:rPr>
                <w:rFonts w:eastAsia="Arial"/>
                <w:sz w:val="28"/>
                <w:szCs w:val="28"/>
              </w:rPr>
              <w:t>268 (24.2%)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3BB" w:rsidRPr="00D10E5C" w:rsidRDefault="00D10E5C" w:rsidP="00682BFC">
            <w:pPr>
              <w:spacing w:line="326" w:lineRule="auto"/>
              <w:ind w:right="360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249</w:t>
            </w:r>
            <w:r w:rsidR="005843BB" w:rsidRPr="00D10E5C">
              <w:rPr>
                <w:rFonts w:eastAsia="Arial"/>
                <w:sz w:val="28"/>
                <w:szCs w:val="28"/>
              </w:rPr>
              <w:t xml:space="preserve"> (25.4%)</w:t>
            </w:r>
          </w:p>
        </w:tc>
      </w:tr>
    </w:tbl>
    <w:p w:rsidR="005843BB" w:rsidRPr="00B237E9" w:rsidRDefault="005843BB" w:rsidP="005843BB">
      <w:pPr>
        <w:rPr>
          <w:rFonts w:eastAsia="Arial Unicode MS"/>
          <w:sz w:val="28"/>
          <w:szCs w:val="28"/>
        </w:rPr>
      </w:pPr>
    </w:p>
    <w:p w:rsidR="005843BB" w:rsidRPr="00B237E9" w:rsidRDefault="005843BB" w:rsidP="00E31F47">
      <w:pPr>
        <w:spacing w:before="220" w:after="240"/>
        <w:ind w:left="120" w:right="220" w:firstLine="760"/>
        <w:jc w:val="both"/>
        <w:rPr>
          <w:rFonts w:eastAsia="Arial"/>
          <w:sz w:val="28"/>
          <w:szCs w:val="28"/>
        </w:rPr>
      </w:pPr>
      <w:r w:rsidRPr="00B237E9">
        <w:rPr>
          <w:rFonts w:eastAsia="Arial"/>
          <w:sz w:val="28"/>
          <w:szCs w:val="28"/>
        </w:rPr>
        <w:lastRenderedPageBreak/>
        <w:t>Из анализа наличия трудовы</w:t>
      </w:r>
      <w:r w:rsidR="00E31F47">
        <w:rPr>
          <w:rFonts w:eastAsia="Arial"/>
          <w:sz w:val="28"/>
          <w:szCs w:val="28"/>
        </w:rPr>
        <w:t>х ресурсов можно констатировать, что при ор</w:t>
      </w:r>
      <w:r w:rsidRPr="00B237E9">
        <w:rPr>
          <w:rFonts w:eastAsia="Arial"/>
          <w:sz w:val="28"/>
          <w:szCs w:val="28"/>
        </w:rPr>
        <w:t>га</w:t>
      </w:r>
      <w:r w:rsidR="00E31F47">
        <w:rPr>
          <w:rFonts w:eastAsia="Arial"/>
          <w:sz w:val="28"/>
          <w:szCs w:val="28"/>
        </w:rPr>
        <w:t>низации новых видов производств, либо расширения существующих, поселе</w:t>
      </w:r>
      <w:r w:rsidRPr="00B237E9">
        <w:rPr>
          <w:rFonts w:eastAsia="Arial"/>
          <w:sz w:val="28"/>
          <w:szCs w:val="28"/>
        </w:rPr>
        <w:t>ние обладает достаточны</w:t>
      </w:r>
      <w:r w:rsidR="00E31F47">
        <w:rPr>
          <w:rFonts w:eastAsia="Arial"/>
          <w:sz w:val="28"/>
          <w:szCs w:val="28"/>
        </w:rPr>
        <w:t>м потенциалом трудовых ресурсов</w:t>
      </w:r>
      <w:r w:rsidRPr="00B237E9">
        <w:rPr>
          <w:rFonts w:eastAsia="Arial"/>
          <w:sz w:val="28"/>
          <w:szCs w:val="28"/>
        </w:rPr>
        <w:t>, который може</w:t>
      </w:r>
      <w:r w:rsidR="00E31F47">
        <w:rPr>
          <w:rFonts w:eastAsia="Arial"/>
          <w:sz w:val="28"/>
          <w:szCs w:val="28"/>
        </w:rPr>
        <w:t>т быть привлечен и задействован</w:t>
      </w:r>
      <w:r w:rsidRPr="00B237E9">
        <w:rPr>
          <w:rFonts w:eastAsia="Arial"/>
          <w:sz w:val="28"/>
          <w:szCs w:val="28"/>
        </w:rPr>
        <w:t>. Однако уровень проф</w:t>
      </w:r>
      <w:r w:rsidR="00E31F47">
        <w:rPr>
          <w:rFonts w:eastAsia="Arial"/>
          <w:sz w:val="28"/>
          <w:szCs w:val="28"/>
        </w:rPr>
        <w:t>ессиональной подготовки трудо</w:t>
      </w:r>
      <w:r w:rsidRPr="00B237E9">
        <w:rPr>
          <w:rFonts w:eastAsia="Arial"/>
          <w:sz w:val="28"/>
          <w:szCs w:val="28"/>
        </w:rPr>
        <w:t>вых ресурсов может не всегда соответствовать</w:t>
      </w:r>
      <w:r w:rsidR="00E31F47">
        <w:rPr>
          <w:rFonts w:eastAsia="Arial"/>
          <w:sz w:val="28"/>
          <w:szCs w:val="28"/>
        </w:rPr>
        <w:t xml:space="preserve"> потребностям предприятий и обу</w:t>
      </w:r>
      <w:r w:rsidRPr="00B237E9">
        <w:rPr>
          <w:rFonts w:eastAsia="Arial"/>
          <w:sz w:val="28"/>
          <w:szCs w:val="28"/>
        </w:rPr>
        <w:t xml:space="preserve">словит необходимость проведения мероприятий </w:t>
      </w:r>
      <w:r w:rsidRPr="00B16D61">
        <w:rPr>
          <w:rFonts w:eastAsia="Arial"/>
          <w:sz w:val="28"/>
          <w:szCs w:val="28"/>
        </w:rPr>
        <w:t>по к</w:t>
      </w:r>
      <w:r w:rsidR="00E31F47" w:rsidRPr="00B16D61">
        <w:rPr>
          <w:rFonts w:eastAsia="Arial"/>
          <w:sz w:val="28"/>
          <w:szCs w:val="28"/>
        </w:rPr>
        <w:t>адров</w:t>
      </w:r>
      <w:r w:rsidR="00B16D61" w:rsidRPr="00B16D61">
        <w:rPr>
          <w:rFonts w:eastAsia="Arial"/>
          <w:sz w:val="28"/>
          <w:szCs w:val="28"/>
        </w:rPr>
        <w:t>ой переподготовке</w:t>
      </w:r>
      <w:r w:rsidR="00E31F47" w:rsidRPr="00B16D61">
        <w:rPr>
          <w:rFonts w:eastAsia="Arial"/>
          <w:sz w:val="28"/>
          <w:szCs w:val="28"/>
        </w:rPr>
        <w:t xml:space="preserve"> и повышению квалификации</w:t>
      </w:r>
      <w:r w:rsidRPr="00B16D61">
        <w:rPr>
          <w:rFonts w:eastAsia="Arial"/>
          <w:sz w:val="28"/>
          <w:szCs w:val="28"/>
        </w:rPr>
        <w:t>.</w:t>
      </w:r>
      <w:r w:rsidR="00B16D61" w:rsidRPr="00B16D61">
        <w:rPr>
          <w:rFonts w:eastAsia="Arial"/>
          <w:sz w:val="28"/>
          <w:szCs w:val="28"/>
        </w:rPr>
        <w:t xml:space="preserve"> </w:t>
      </w:r>
    </w:p>
    <w:p w:rsidR="005843BB" w:rsidRPr="00B237E9" w:rsidRDefault="005843BB" w:rsidP="00E31F47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237E9">
        <w:rPr>
          <w:rFonts w:eastAsia="Arial"/>
          <w:sz w:val="28"/>
          <w:szCs w:val="28"/>
        </w:rPr>
        <w:t>Неблагоприятной остается возрастная стр</w:t>
      </w:r>
      <w:r w:rsidR="00E31F47">
        <w:rPr>
          <w:rFonts w:eastAsia="Arial"/>
          <w:sz w:val="28"/>
          <w:szCs w:val="28"/>
        </w:rPr>
        <w:t>уктура населения сельского посе</w:t>
      </w:r>
      <w:r w:rsidRPr="00B237E9">
        <w:rPr>
          <w:rFonts w:eastAsia="Arial"/>
          <w:sz w:val="28"/>
          <w:szCs w:val="28"/>
        </w:rPr>
        <w:t>ления, ее можно отнести к регрессивному типу</w:t>
      </w:r>
      <w:r w:rsidR="00E31F47">
        <w:rPr>
          <w:rFonts w:eastAsia="Arial"/>
          <w:sz w:val="28"/>
          <w:szCs w:val="28"/>
        </w:rPr>
        <w:t>. Процесс старения населения со</w:t>
      </w:r>
      <w:r w:rsidRPr="00B237E9">
        <w:rPr>
          <w:rFonts w:eastAsia="Arial"/>
          <w:sz w:val="28"/>
          <w:szCs w:val="28"/>
        </w:rPr>
        <w:t>провождается ростом среднего возраста населения и изменения возрастной структуры населения - снижением доли детей и ростом доли старших возрастов.</w:t>
      </w:r>
    </w:p>
    <w:p w:rsidR="005843BB" w:rsidRPr="00B16D61" w:rsidRDefault="005843BB" w:rsidP="00B16D61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Регрессивный тип возрастной структуры населения определяет не только социально-экономическое положение и репродуктивные особенности, но и способствует росту возрастно-зависимой патол</w:t>
      </w:r>
      <w:r w:rsidR="00E31F47" w:rsidRPr="00B16D61">
        <w:rPr>
          <w:rFonts w:eastAsia="Arial"/>
          <w:sz w:val="28"/>
          <w:szCs w:val="28"/>
        </w:rPr>
        <w:t>огии (за счет заболеваний, свой</w:t>
      </w:r>
      <w:r w:rsidRPr="00B16D61">
        <w:rPr>
          <w:rFonts w:eastAsia="Arial"/>
          <w:sz w:val="28"/>
          <w:szCs w:val="28"/>
        </w:rPr>
        <w:t>ственных старшим возрастным группам) и общей смертности. Это означает, что особое внимание нужно уделить развитию системы медицинского обслуживания, а также организации/содержанию мест захоронения.</w:t>
      </w:r>
    </w:p>
    <w:p w:rsidR="005843BB" w:rsidRPr="00B16D61" w:rsidRDefault="005843BB" w:rsidP="00B16D61">
      <w:pPr>
        <w:ind w:left="20" w:right="20" w:firstLine="84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Естественная убыль населения, обусловленная как снижением рожд</w:t>
      </w:r>
      <w:r w:rsidR="00E31F47" w:rsidRPr="00B16D61">
        <w:rPr>
          <w:rFonts w:eastAsia="Arial"/>
          <w:sz w:val="28"/>
          <w:szCs w:val="28"/>
        </w:rPr>
        <w:t>аемо</w:t>
      </w:r>
      <w:r w:rsidRPr="00B16D61">
        <w:rPr>
          <w:rFonts w:eastAsia="Arial"/>
          <w:sz w:val="28"/>
          <w:szCs w:val="28"/>
        </w:rPr>
        <w:t>сти, так и увеличением смертности - это долговременная тенденция, которая ограничивает возможности наращивания эконом</w:t>
      </w:r>
      <w:r w:rsidR="00E31F47" w:rsidRPr="00B16D61">
        <w:rPr>
          <w:rFonts w:eastAsia="Arial"/>
          <w:sz w:val="28"/>
          <w:szCs w:val="28"/>
        </w:rPr>
        <w:t>ически активного, трудоспособно</w:t>
      </w:r>
      <w:r w:rsidRPr="00B16D61">
        <w:rPr>
          <w:rFonts w:eastAsia="Arial"/>
          <w:sz w:val="28"/>
          <w:szCs w:val="28"/>
        </w:rPr>
        <w:t>го населения, создает предпосылки для дефици</w:t>
      </w:r>
      <w:r w:rsidR="00E31F47" w:rsidRPr="00B16D61">
        <w:rPr>
          <w:rFonts w:eastAsia="Arial"/>
          <w:sz w:val="28"/>
          <w:szCs w:val="28"/>
        </w:rPr>
        <w:t>та рабочей силы в условиях пред</w:t>
      </w:r>
      <w:r w:rsidRPr="00B16D61">
        <w:rPr>
          <w:rFonts w:eastAsia="Arial"/>
          <w:sz w:val="28"/>
          <w:szCs w:val="28"/>
        </w:rPr>
        <w:t>полагаемого экономического роста.</w:t>
      </w:r>
    </w:p>
    <w:p w:rsidR="005843BB" w:rsidRPr="00B16D61" w:rsidRDefault="005843BB" w:rsidP="00B16D61">
      <w:pPr>
        <w:ind w:left="20" w:right="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Оценка перспективного изменения численности населения в достаточно широком временном диапазоне (на 25 лет) требует построения трех вариантов прогноза (условно «инерционный», «стабилизационный»</w:t>
      </w:r>
      <w:r w:rsidR="00E31F47" w:rsidRPr="00B16D61">
        <w:rPr>
          <w:rFonts w:eastAsia="Arial"/>
          <w:sz w:val="28"/>
          <w:szCs w:val="28"/>
        </w:rPr>
        <w:t xml:space="preserve"> и «инновационный»). Они необхо</w:t>
      </w:r>
      <w:r w:rsidRPr="00B16D61">
        <w:rPr>
          <w:rFonts w:eastAsia="Arial"/>
          <w:sz w:val="28"/>
          <w:szCs w:val="28"/>
        </w:rPr>
        <w:t xml:space="preserve">димы в условиях </w:t>
      </w:r>
      <w:proofErr w:type="spellStart"/>
      <w:r w:rsidRPr="00B16D61">
        <w:rPr>
          <w:rFonts w:eastAsia="Arial"/>
          <w:sz w:val="28"/>
          <w:szCs w:val="28"/>
        </w:rPr>
        <w:t>поливариантности</w:t>
      </w:r>
      <w:proofErr w:type="spellEnd"/>
      <w:r w:rsidRPr="00B16D61">
        <w:rPr>
          <w:rFonts w:eastAsia="Arial"/>
          <w:sz w:val="28"/>
          <w:szCs w:val="28"/>
        </w:rPr>
        <w:t xml:space="preserve"> дальнейше</w:t>
      </w:r>
      <w:r w:rsidR="00E31F47" w:rsidRPr="00B16D61">
        <w:rPr>
          <w:rFonts w:eastAsia="Arial"/>
          <w:sz w:val="28"/>
          <w:szCs w:val="28"/>
        </w:rPr>
        <w:t>го социально-экономического раз</w:t>
      </w:r>
      <w:r w:rsidRPr="00B16D61">
        <w:rPr>
          <w:rFonts w:eastAsia="Arial"/>
          <w:sz w:val="28"/>
          <w:szCs w:val="28"/>
        </w:rPr>
        <w:t>вития территории сельского поселения.</w:t>
      </w:r>
    </w:p>
    <w:p w:rsidR="005843BB" w:rsidRPr="00B16D61" w:rsidRDefault="005843BB" w:rsidP="00B16D61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Прогнозные расчеты численности населения выполнены с использованием метода "передвижки возрастов", который соотве</w:t>
      </w:r>
      <w:r w:rsidR="00E31F47" w:rsidRPr="00B16D61">
        <w:rPr>
          <w:rFonts w:eastAsia="Arial"/>
          <w:sz w:val="28"/>
          <w:szCs w:val="28"/>
        </w:rPr>
        <w:t>тствует логике старения и обнов</w:t>
      </w:r>
      <w:r w:rsidRPr="00B16D61">
        <w:rPr>
          <w:rFonts w:eastAsia="Arial"/>
          <w:sz w:val="28"/>
          <w:szCs w:val="28"/>
        </w:rPr>
        <w:t xml:space="preserve">ления населения. При этом учитывались </w:t>
      </w:r>
      <w:proofErr w:type="gramStart"/>
      <w:r w:rsidRPr="00B16D61">
        <w:rPr>
          <w:rFonts w:eastAsia="Arial"/>
          <w:sz w:val="28"/>
          <w:szCs w:val="28"/>
        </w:rPr>
        <w:t>следующие</w:t>
      </w:r>
      <w:proofErr w:type="gramEnd"/>
      <w:r w:rsidRPr="00B16D61">
        <w:rPr>
          <w:rFonts w:eastAsia="Arial"/>
          <w:sz w:val="28"/>
          <w:szCs w:val="28"/>
        </w:rPr>
        <w:t>:</w:t>
      </w:r>
    </w:p>
    <w:p w:rsidR="005843BB" w:rsidRPr="00B16D61" w:rsidRDefault="005843BB" w:rsidP="00B16D61">
      <w:pPr>
        <w:ind w:left="20" w:right="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Согласно «инерционному» сценарию демогр</w:t>
      </w:r>
      <w:r w:rsidR="00E31F47" w:rsidRPr="00B16D61">
        <w:rPr>
          <w:rFonts w:eastAsia="Arial"/>
          <w:sz w:val="28"/>
          <w:szCs w:val="28"/>
        </w:rPr>
        <w:t>афические показатели будут изме</w:t>
      </w:r>
      <w:r w:rsidRPr="00B16D61">
        <w:rPr>
          <w:rFonts w:eastAsia="Arial"/>
          <w:sz w:val="28"/>
          <w:szCs w:val="28"/>
        </w:rPr>
        <w:t>няться в сторону ухудшения демографическо</w:t>
      </w:r>
      <w:r w:rsidR="00E31F47" w:rsidRPr="00B16D61">
        <w:rPr>
          <w:rFonts w:eastAsia="Arial"/>
          <w:sz w:val="28"/>
          <w:szCs w:val="28"/>
        </w:rPr>
        <w:t>й ситуации. Ежегодное число прибывших - (-5</w:t>
      </w:r>
      <w:r w:rsidRPr="00B16D61">
        <w:rPr>
          <w:rFonts w:eastAsia="Arial"/>
          <w:sz w:val="28"/>
          <w:szCs w:val="28"/>
        </w:rPr>
        <w:t xml:space="preserve">) чел., ожидаемая продолжительность жизни при рождении мужчины (58,5 лет) и женщины (71,8 лет), коэффициент </w:t>
      </w:r>
      <w:r w:rsidR="00E31F47" w:rsidRPr="00B16D61">
        <w:rPr>
          <w:rFonts w:eastAsia="Arial"/>
          <w:sz w:val="28"/>
          <w:szCs w:val="28"/>
        </w:rPr>
        <w:t>младенческой смертности останет</w:t>
      </w:r>
      <w:r w:rsidRPr="00B16D61">
        <w:rPr>
          <w:rFonts w:eastAsia="Arial"/>
          <w:sz w:val="28"/>
          <w:szCs w:val="28"/>
        </w:rPr>
        <w:t>ся равным 9,4%о, а коэффициент суммарной рождаемости - 1,4.</w:t>
      </w:r>
    </w:p>
    <w:p w:rsidR="005843BB" w:rsidRPr="00B16D61" w:rsidRDefault="005843BB" w:rsidP="00B16D61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В основу «стабилизационного» сценария прогноза была положена гипотеза медленной стабилизации демографических показателей с небольш</w:t>
      </w:r>
      <w:r w:rsidR="00E31F47" w:rsidRPr="00B16D61">
        <w:rPr>
          <w:rFonts w:eastAsia="Arial"/>
          <w:sz w:val="28"/>
          <w:szCs w:val="28"/>
        </w:rPr>
        <w:t>им улучшени</w:t>
      </w:r>
      <w:r w:rsidRPr="00B16D61">
        <w:rPr>
          <w:rFonts w:eastAsia="Arial"/>
          <w:sz w:val="28"/>
          <w:szCs w:val="28"/>
        </w:rPr>
        <w:t>ем демографической ситуации. Согласно этой гипотезе будет происходить медленное повышение рождаемости до уровня 1,5 на одну женщин</w:t>
      </w:r>
      <w:r w:rsidR="00E31F47" w:rsidRPr="00B16D61">
        <w:rPr>
          <w:rFonts w:eastAsia="Arial"/>
          <w:sz w:val="28"/>
          <w:szCs w:val="28"/>
        </w:rPr>
        <w:t>у в фертильном возрасте, ежегод</w:t>
      </w:r>
      <w:r w:rsidRPr="00B16D61">
        <w:rPr>
          <w:rFonts w:eastAsia="Arial"/>
          <w:sz w:val="28"/>
          <w:szCs w:val="28"/>
        </w:rPr>
        <w:t>ное число прибывших составит 3 чел. Ожидаемая продолжительность жизни при рождении мужчины и женщины останется прежней.</w:t>
      </w:r>
    </w:p>
    <w:p w:rsidR="005843BB" w:rsidRPr="00B16D61" w:rsidRDefault="005843BB" w:rsidP="00B16D61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«Инновационный» сценарий основывался</w:t>
      </w:r>
      <w:r w:rsidR="00E31F47" w:rsidRPr="00B16D61">
        <w:rPr>
          <w:rFonts w:eastAsia="Arial"/>
          <w:sz w:val="28"/>
          <w:szCs w:val="28"/>
        </w:rPr>
        <w:t xml:space="preserve"> на более существенном росте ро</w:t>
      </w:r>
      <w:r w:rsidRPr="00B16D61">
        <w:rPr>
          <w:rFonts w:eastAsia="Arial"/>
          <w:sz w:val="28"/>
          <w:szCs w:val="28"/>
        </w:rPr>
        <w:t>ждаемости - до 1,7 рождений на одну женщину</w:t>
      </w:r>
      <w:r w:rsidR="0007290B" w:rsidRPr="00B16D61">
        <w:rPr>
          <w:rFonts w:eastAsia="Arial"/>
          <w:sz w:val="28"/>
          <w:szCs w:val="28"/>
        </w:rPr>
        <w:t xml:space="preserve"> в фертильном возрасте, увеличе</w:t>
      </w:r>
      <w:r w:rsidRPr="00B16D61">
        <w:rPr>
          <w:rFonts w:eastAsia="Arial"/>
          <w:sz w:val="28"/>
          <w:szCs w:val="28"/>
        </w:rPr>
        <w:t xml:space="preserve">нии продолжительности жизни на 3 и 2 года соответственно у мужчин и </w:t>
      </w:r>
      <w:r w:rsidRPr="00B16D61">
        <w:rPr>
          <w:rFonts w:eastAsia="Arial"/>
          <w:sz w:val="28"/>
          <w:szCs w:val="28"/>
        </w:rPr>
        <w:lastRenderedPageBreak/>
        <w:t>женщин,</w:t>
      </w:r>
      <w:r w:rsidR="0007290B" w:rsidRPr="00B16D61">
        <w:rPr>
          <w:rFonts w:eastAsia="Arial"/>
          <w:sz w:val="28"/>
          <w:szCs w:val="28"/>
        </w:rPr>
        <w:t xml:space="preserve"> дальнейшем, увеличе</w:t>
      </w:r>
      <w:r w:rsidRPr="00B16D61">
        <w:rPr>
          <w:rFonts w:eastAsia="Arial"/>
          <w:sz w:val="28"/>
          <w:szCs w:val="28"/>
        </w:rPr>
        <w:t>ние ежегодного числа прибывших до 10 чел.</w:t>
      </w:r>
    </w:p>
    <w:p w:rsidR="005843BB" w:rsidRPr="00B16D61" w:rsidRDefault="005843BB" w:rsidP="00B16D61">
      <w:pPr>
        <w:ind w:left="20" w:right="20" w:firstLine="72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Для всех сценариев постоянными показателями являются: средний возраст матери при рождении ребенка равный 25,8 го</w:t>
      </w:r>
      <w:r w:rsidR="0007290B" w:rsidRPr="00B16D61">
        <w:rPr>
          <w:rFonts w:eastAsia="Arial"/>
          <w:sz w:val="28"/>
          <w:szCs w:val="28"/>
        </w:rPr>
        <w:t xml:space="preserve">дам, доля мальчиков </w:t>
      </w:r>
      <w:proofErr w:type="gramStart"/>
      <w:r w:rsidR="0007290B" w:rsidRPr="00B16D61">
        <w:rPr>
          <w:rFonts w:eastAsia="Arial"/>
          <w:sz w:val="28"/>
          <w:szCs w:val="28"/>
        </w:rPr>
        <w:t>среди</w:t>
      </w:r>
      <w:proofErr w:type="gramEnd"/>
      <w:r w:rsidR="0007290B" w:rsidRPr="00B16D61">
        <w:rPr>
          <w:rFonts w:eastAsia="Arial"/>
          <w:sz w:val="28"/>
          <w:szCs w:val="28"/>
        </w:rPr>
        <w:t xml:space="preserve"> родив</w:t>
      </w:r>
      <w:r w:rsidRPr="00B16D61">
        <w:rPr>
          <w:rFonts w:eastAsia="Arial"/>
          <w:sz w:val="28"/>
          <w:szCs w:val="28"/>
        </w:rPr>
        <w:t>шихся - 0,52,</w:t>
      </w:r>
    </w:p>
    <w:p w:rsidR="0007290B" w:rsidRPr="00B16D61" w:rsidRDefault="005843BB" w:rsidP="00B16D61">
      <w:pPr>
        <w:spacing w:after="227"/>
        <w:ind w:left="20" w:right="20" w:firstLine="6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Важно отметить, что в современных усло</w:t>
      </w:r>
      <w:r w:rsidR="0007290B" w:rsidRPr="00B16D61">
        <w:rPr>
          <w:rFonts w:eastAsia="Arial"/>
          <w:sz w:val="28"/>
          <w:szCs w:val="28"/>
        </w:rPr>
        <w:t>виях необходимо стремиться к ре</w:t>
      </w:r>
      <w:r w:rsidRPr="00B16D61">
        <w:rPr>
          <w:rFonts w:eastAsia="Arial"/>
          <w:sz w:val="28"/>
          <w:szCs w:val="28"/>
        </w:rPr>
        <w:t>ализации инновационного сценария в полном</w:t>
      </w:r>
      <w:r w:rsidR="0007290B" w:rsidRPr="00B16D61">
        <w:rPr>
          <w:rFonts w:eastAsia="Arial"/>
          <w:sz w:val="28"/>
          <w:szCs w:val="28"/>
        </w:rPr>
        <w:t xml:space="preserve"> объеме, проводя осмысленную де</w:t>
      </w:r>
      <w:r w:rsidRPr="00B16D61">
        <w:rPr>
          <w:rFonts w:eastAsia="Arial"/>
          <w:sz w:val="28"/>
          <w:szCs w:val="28"/>
        </w:rPr>
        <w:t xml:space="preserve">мографическую и миграционную политику, а также способствуя развитию  </w:t>
      </w:r>
      <w:proofErr w:type="spellStart"/>
      <w:r w:rsidRPr="00B16D61">
        <w:rPr>
          <w:rFonts w:eastAsia="Arial"/>
          <w:sz w:val="28"/>
          <w:szCs w:val="28"/>
        </w:rPr>
        <w:t>урбанизационных</w:t>
      </w:r>
      <w:proofErr w:type="spellEnd"/>
      <w:r w:rsidRPr="00B16D61">
        <w:rPr>
          <w:rFonts w:eastAsia="Arial"/>
          <w:sz w:val="28"/>
          <w:szCs w:val="28"/>
        </w:rPr>
        <w:t xml:space="preserve">  процессов. В связи с этим за основу при планировании социально- экономического развития поселения при</w:t>
      </w:r>
      <w:r w:rsidR="0007290B" w:rsidRPr="00B16D61">
        <w:rPr>
          <w:rFonts w:eastAsia="Arial"/>
          <w:sz w:val="28"/>
          <w:szCs w:val="28"/>
        </w:rPr>
        <w:t>нимается инновационный сценарий.</w:t>
      </w:r>
    </w:p>
    <w:p w:rsidR="0007290B" w:rsidRPr="00B16D61" w:rsidRDefault="0007290B" w:rsidP="00B16D61">
      <w:pPr>
        <w:spacing w:after="227"/>
        <w:ind w:left="20" w:right="20" w:firstLine="680"/>
        <w:jc w:val="center"/>
        <w:rPr>
          <w:rFonts w:eastAsia="Arial"/>
          <w:sz w:val="28"/>
          <w:szCs w:val="28"/>
        </w:rPr>
      </w:pPr>
      <w:r w:rsidRPr="00B16D61">
        <w:rPr>
          <w:rFonts w:eastAsia="Arial"/>
          <w:b/>
          <w:sz w:val="28"/>
          <w:szCs w:val="28"/>
        </w:rPr>
        <w:t>Дорожное хозяйство</w:t>
      </w:r>
    </w:p>
    <w:p w:rsidR="0007290B" w:rsidRPr="00B16D61" w:rsidRDefault="0007290B" w:rsidP="00B16D61">
      <w:pPr>
        <w:ind w:left="20" w:right="20" w:firstLine="100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proofErr w:type="spellStart"/>
      <w:r w:rsidRPr="00B16D61">
        <w:rPr>
          <w:rFonts w:eastAsia="Arial"/>
          <w:sz w:val="28"/>
          <w:szCs w:val="28"/>
        </w:rPr>
        <w:t>Тростянском</w:t>
      </w:r>
      <w:proofErr w:type="spellEnd"/>
      <w:r w:rsidRPr="00B16D61">
        <w:rPr>
          <w:rFonts w:eastAsia="Arial"/>
          <w:sz w:val="28"/>
          <w:szCs w:val="28"/>
        </w:rPr>
        <w:t xml:space="preserve"> сельском поселении </w:t>
      </w:r>
      <w:r w:rsidRPr="00B16D61">
        <w:rPr>
          <w:rFonts w:eastAsia="Arial"/>
          <w:color w:val="000000"/>
          <w:sz w:val="28"/>
          <w:szCs w:val="28"/>
        </w:rPr>
        <w:t>составляет 76.8</w:t>
      </w:r>
      <w:r w:rsidRPr="00B16D61">
        <w:rPr>
          <w:rFonts w:eastAsia="Arial"/>
          <w:sz w:val="28"/>
          <w:szCs w:val="28"/>
        </w:rPr>
        <w:t xml:space="preserve"> км, в том числе с твердым покрытием </w:t>
      </w:r>
      <w:r w:rsidRPr="00B16D61">
        <w:rPr>
          <w:rFonts w:eastAsia="Arial"/>
          <w:color w:val="000000"/>
          <w:sz w:val="28"/>
          <w:szCs w:val="28"/>
        </w:rPr>
        <w:t>68.1</w:t>
      </w:r>
      <w:r w:rsidRPr="00B16D61">
        <w:rPr>
          <w:rFonts w:eastAsia="Arial"/>
          <w:sz w:val="28"/>
          <w:szCs w:val="28"/>
        </w:rPr>
        <w:t xml:space="preserve"> км.</w:t>
      </w:r>
    </w:p>
    <w:p w:rsidR="0007290B" w:rsidRPr="00B16D61" w:rsidRDefault="0007290B" w:rsidP="00B16D61">
      <w:pPr>
        <w:ind w:left="20" w:right="20" w:firstLine="6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 xml:space="preserve">Автодороги с асфальтобетонным покрытием находятся в не удовлетворительном состоянии, как </w:t>
      </w:r>
      <w:proofErr w:type="gramStart"/>
      <w:r w:rsidRPr="00B16D61">
        <w:rPr>
          <w:rFonts w:eastAsia="Arial"/>
          <w:sz w:val="28"/>
          <w:szCs w:val="28"/>
        </w:rPr>
        <w:t>правило</w:t>
      </w:r>
      <w:proofErr w:type="gramEnd"/>
      <w:r w:rsidRPr="00B16D61">
        <w:rPr>
          <w:rFonts w:eastAsia="Arial"/>
          <w:sz w:val="28"/>
          <w:szCs w:val="28"/>
        </w:rPr>
        <w:t xml:space="preserve"> требуют ремонта.</w:t>
      </w:r>
    </w:p>
    <w:p w:rsidR="0007290B" w:rsidRPr="00B16D61" w:rsidRDefault="0007290B" w:rsidP="00B16D61">
      <w:pPr>
        <w:spacing w:after="370"/>
        <w:ind w:left="20" w:right="20" w:firstLine="4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Многие автомобильные дороги общего пользования местного значения имеют грунтовое покрытие, что существенно мешает социально-экономическому развитию района и негативно сказывается на безопа</w:t>
      </w:r>
      <w:r w:rsidR="00B14CF5" w:rsidRPr="00B16D61">
        <w:rPr>
          <w:rFonts w:eastAsia="Arial"/>
          <w:sz w:val="28"/>
          <w:szCs w:val="28"/>
        </w:rPr>
        <w:t>сности дорожного движения и ско</w:t>
      </w:r>
      <w:r w:rsidRPr="00B16D61">
        <w:rPr>
          <w:rFonts w:eastAsia="Arial"/>
          <w:sz w:val="28"/>
          <w:szCs w:val="28"/>
        </w:rPr>
        <w:t>рости движения, а также приводит к повышенному износу транспортных средств и дополнительному расходу топлива. На протяжении последних лет наблюдается тенденция к увеличению числа автомобилей на территории Тростянского сельского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3% в год).</w:t>
      </w:r>
    </w:p>
    <w:p w:rsidR="0007290B" w:rsidRPr="00B16D61" w:rsidRDefault="0007290B" w:rsidP="00B16D61">
      <w:pPr>
        <w:spacing w:after="179"/>
        <w:ind w:left="20" w:firstLine="480"/>
        <w:jc w:val="center"/>
        <w:rPr>
          <w:rFonts w:eastAsia="Arial"/>
          <w:i/>
          <w:sz w:val="28"/>
          <w:szCs w:val="28"/>
        </w:rPr>
      </w:pPr>
      <w:r w:rsidRPr="00B16D61">
        <w:rPr>
          <w:rFonts w:eastAsia="Arial"/>
          <w:b/>
          <w:sz w:val="28"/>
          <w:szCs w:val="28"/>
        </w:rPr>
        <w:t xml:space="preserve"> Жилищно-коммунальное хозяйство</w:t>
      </w:r>
      <w:r w:rsidRPr="00B16D61">
        <w:rPr>
          <w:rFonts w:eastAsia="Arial"/>
          <w:i/>
          <w:sz w:val="28"/>
          <w:szCs w:val="28"/>
        </w:rPr>
        <w:t>.</w:t>
      </w:r>
    </w:p>
    <w:p w:rsidR="0007290B" w:rsidRPr="00B16D61" w:rsidRDefault="0007290B" w:rsidP="00B16D61">
      <w:pPr>
        <w:ind w:left="20" w:right="20" w:firstLine="4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Главной задачей жилищного хозяйства в</w:t>
      </w:r>
      <w:r w:rsidR="00B14CF5" w:rsidRPr="00B16D61">
        <w:rPr>
          <w:rFonts w:eastAsia="Arial"/>
          <w:sz w:val="28"/>
          <w:szCs w:val="28"/>
        </w:rPr>
        <w:t xml:space="preserve"> первую очередь является улучше</w:t>
      </w:r>
      <w:r w:rsidRPr="00B16D61">
        <w:rPr>
          <w:rFonts w:eastAsia="Arial"/>
          <w:sz w:val="28"/>
          <w:szCs w:val="28"/>
        </w:rPr>
        <w:t>ние жилищных условий населения, проживающего на территории Тростянского сельского поселения.</w:t>
      </w:r>
    </w:p>
    <w:p w:rsidR="0007290B" w:rsidRPr="00B16D61" w:rsidRDefault="0007290B" w:rsidP="00B16D61">
      <w:pPr>
        <w:spacing w:after="370"/>
        <w:ind w:left="20" w:right="20" w:firstLine="4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 xml:space="preserve">На территории сельского поселения  нет резервного жилья для переселения </w:t>
      </w:r>
      <w:proofErr w:type="gramStart"/>
      <w:r w:rsidRPr="00B16D61">
        <w:rPr>
          <w:rFonts w:eastAsia="Arial"/>
          <w:sz w:val="28"/>
          <w:szCs w:val="28"/>
        </w:rPr>
        <w:t>из</w:t>
      </w:r>
      <w:proofErr w:type="gramEnd"/>
      <w:r w:rsidRPr="00B16D61">
        <w:rPr>
          <w:rFonts w:eastAsia="Arial"/>
          <w:sz w:val="28"/>
          <w:szCs w:val="28"/>
        </w:rPr>
        <w:t xml:space="preserve"> ветхого и аварийного. Улучшаются жилищные условия в основном за счет приобретения вторичного жилья.</w:t>
      </w:r>
    </w:p>
    <w:p w:rsidR="0007290B" w:rsidRPr="00B16D61" w:rsidRDefault="0007290B" w:rsidP="00B16D61">
      <w:pPr>
        <w:spacing w:after="179"/>
        <w:ind w:left="20" w:firstLine="680"/>
        <w:jc w:val="center"/>
        <w:rPr>
          <w:rFonts w:eastAsia="Arial"/>
          <w:b/>
          <w:sz w:val="28"/>
          <w:szCs w:val="28"/>
        </w:rPr>
      </w:pPr>
      <w:r w:rsidRPr="00B16D61">
        <w:rPr>
          <w:rFonts w:eastAsia="Arial"/>
          <w:b/>
          <w:sz w:val="28"/>
          <w:szCs w:val="28"/>
        </w:rPr>
        <w:t xml:space="preserve"> Коммунальное хозяйство.</w:t>
      </w:r>
    </w:p>
    <w:p w:rsidR="00B14CF5" w:rsidRDefault="0007290B" w:rsidP="00B16D61">
      <w:pPr>
        <w:spacing w:after="490"/>
        <w:ind w:left="20" w:right="20" w:firstLine="680"/>
        <w:jc w:val="both"/>
        <w:rPr>
          <w:rFonts w:eastAsia="Arial"/>
          <w:sz w:val="28"/>
          <w:szCs w:val="28"/>
        </w:rPr>
      </w:pPr>
      <w:r w:rsidRPr="00B16D61">
        <w:rPr>
          <w:rFonts w:eastAsia="Arial"/>
          <w:sz w:val="28"/>
          <w:szCs w:val="28"/>
        </w:rPr>
        <w:t>Приоритетным направлением в ведении коммунального хозяйства является создание системы коммунальной инфраструкт</w:t>
      </w:r>
      <w:r w:rsidR="00B14CF5" w:rsidRPr="00B16D61">
        <w:rPr>
          <w:rFonts w:eastAsia="Arial"/>
          <w:sz w:val="28"/>
          <w:szCs w:val="28"/>
        </w:rPr>
        <w:t>уры, обеспечивающей предоставле</w:t>
      </w:r>
      <w:r w:rsidRPr="00B16D61">
        <w:rPr>
          <w:rFonts w:eastAsia="Arial"/>
          <w:sz w:val="28"/>
          <w:szCs w:val="28"/>
        </w:rPr>
        <w:t>ние качественных коммунальных услуг при приемлемых для населения тарифах, а также отвечающей экологическим требованиям и потребностям населения.</w:t>
      </w:r>
    </w:p>
    <w:p w:rsidR="00B16D61" w:rsidRDefault="00B16D61" w:rsidP="00B16D61">
      <w:pPr>
        <w:spacing w:after="490"/>
        <w:ind w:left="20" w:right="20" w:firstLine="680"/>
        <w:jc w:val="both"/>
        <w:rPr>
          <w:rFonts w:eastAsia="Arial"/>
          <w:sz w:val="28"/>
          <w:szCs w:val="28"/>
        </w:rPr>
      </w:pPr>
    </w:p>
    <w:p w:rsidR="00B14CF5" w:rsidRDefault="0007290B" w:rsidP="00B16D61">
      <w:pPr>
        <w:spacing w:after="490"/>
        <w:ind w:left="20" w:right="20" w:firstLine="680"/>
        <w:jc w:val="center"/>
        <w:rPr>
          <w:rFonts w:eastAsia="Arial"/>
          <w:sz w:val="28"/>
          <w:szCs w:val="28"/>
        </w:rPr>
      </w:pPr>
      <w:r w:rsidRPr="00B14CF5">
        <w:rPr>
          <w:rFonts w:eastAsia="Arial"/>
          <w:b/>
          <w:sz w:val="28"/>
          <w:szCs w:val="28"/>
        </w:rPr>
        <w:lastRenderedPageBreak/>
        <w:t>Водоснабжение</w:t>
      </w:r>
    </w:p>
    <w:p w:rsidR="00B16D61" w:rsidRDefault="0007290B" w:rsidP="00B16D61">
      <w:pPr>
        <w:spacing w:after="490" w:line="276" w:lineRule="auto"/>
        <w:ind w:left="20" w:right="20" w:firstLine="680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Источником водоснабжения для питьевы</w:t>
      </w:r>
      <w:r w:rsidR="00B14CF5">
        <w:rPr>
          <w:rFonts w:eastAsia="Arial"/>
          <w:sz w:val="28"/>
          <w:szCs w:val="28"/>
        </w:rPr>
        <w:t xml:space="preserve">х и хозяйственно-бытовых целей </w:t>
      </w:r>
      <w:r w:rsidRPr="0007290B">
        <w:rPr>
          <w:rFonts w:eastAsia="Arial"/>
          <w:sz w:val="28"/>
          <w:szCs w:val="28"/>
        </w:rPr>
        <w:t>служат подземные воды. Другие пригодные для</w:t>
      </w:r>
      <w:r w:rsidR="00B14CF5">
        <w:rPr>
          <w:rFonts w:eastAsia="Arial"/>
          <w:sz w:val="28"/>
          <w:szCs w:val="28"/>
        </w:rPr>
        <w:t xml:space="preserve"> этих целей источники отсутству</w:t>
      </w:r>
      <w:r w:rsidRPr="0007290B">
        <w:rPr>
          <w:rFonts w:eastAsia="Arial"/>
          <w:sz w:val="28"/>
          <w:szCs w:val="28"/>
        </w:rPr>
        <w:t>ют. В настоящее время вода из подземных источников расходует</w:t>
      </w:r>
      <w:r w:rsidR="00B14CF5">
        <w:rPr>
          <w:rFonts w:eastAsia="Arial"/>
          <w:sz w:val="28"/>
          <w:szCs w:val="28"/>
        </w:rPr>
        <w:t>ся как для хозяй</w:t>
      </w:r>
      <w:r w:rsidRPr="0007290B">
        <w:rPr>
          <w:rFonts w:eastAsia="Arial"/>
          <w:sz w:val="28"/>
          <w:szCs w:val="28"/>
        </w:rPr>
        <w:t>ственно-питьевого водоснабжения, так и для п</w:t>
      </w:r>
      <w:r w:rsidR="00B14CF5">
        <w:rPr>
          <w:rFonts w:eastAsia="Arial"/>
          <w:sz w:val="28"/>
          <w:szCs w:val="28"/>
        </w:rPr>
        <w:t>роизводственных нужд. Вода пода</w:t>
      </w:r>
      <w:r w:rsidRPr="0007290B">
        <w:rPr>
          <w:rFonts w:eastAsia="Arial"/>
          <w:sz w:val="28"/>
          <w:szCs w:val="28"/>
        </w:rPr>
        <w:t>ется населению круглосуточно. В основном вода используется без водоподготовки.</w:t>
      </w:r>
      <w:r w:rsidR="00B14CF5">
        <w:rPr>
          <w:rFonts w:eastAsia="Arial"/>
          <w:sz w:val="28"/>
          <w:szCs w:val="28"/>
        </w:rPr>
        <w:t xml:space="preserve"> </w:t>
      </w:r>
      <w:r w:rsidRPr="0007290B">
        <w:rPr>
          <w:rFonts w:eastAsia="Arial"/>
          <w:sz w:val="28"/>
          <w:szCs w:val="28"/>
        </w:rPr>
        <w:t>Водопроводные сети, сельского поселения</w:t>
      </w:r>
      <w:r w:rsidR="00B14CF5">
        <w:rPr>
          <w:rFonts w:eastAsia="Arial"/>
          <w:sz w:val="28"/>
          <w:szCs w:val="28"/>
        </w:rPr>
        <w:t xml:space="preserve"> ветхие. На скважинах отсутству</w:t>
      </w:r>
      <w:r w:rsidRPr="0007290B">
        <w:rPr>
          <w:rFonts w:eastAsia="Arial"/>
          <w:sz w:val="28"/>
          <w:szCs w:val="28"/>
        </w:rPr>
        <w:t>ют установки по обезжелезиванию и хлорированию воды.</w:t>
      </w:r>
      <w:r w:rsidR="00B14CF5">
        <w:rPr>
          <w:rFonts w:eastAsia="Arial"/>
          <w:sz w:val="28"/>
          <w:szCs w:val="28"/>
        </w:rPr>
        <w:t xml:space="preserve"> </w:t>
      </w:r>
      <w:r w:rsidRPr="0007290B">
        <w:rPr>
          <w:rFonts w:eastAsia="Arial"/>
          <w:sz w:val="28"/>
          <w:szCs w:val="28"/>
        </w:rPr>
        <w:t>Водопотребление в поселении на хозяйст</w:t>
      </w:r>
      <w:r w:rsidR="00B14CF5">
        <w:rPr>
          <w:rFonts w:eastAsia="Arial"/>
          <w:sz w:val="28"/>
          <w:szCs w:val="28"/>
        </w:rPr>
        <w:t>венно-питьевые нужды производит</w:t>
      </w:r>
      <w:r w:rsidRPr="0007290B">
        <w:rPr>
          <w:rFonts w:eastAsia="Arial"/>
          <w:sz w:val="28"/>
          <w:szCs w:val="28"/>
        </w:rPr>
        <w:t xml:space="preserve">ся из скважины. </w:t>
      </w:r>
    </w:p>
    <w:p w:rsidR="00B14CF5" w:rsidRPr="00B16D61" w:rsidRDefault="0007290B" w:rsidP="00B16D61">
      <w:pPr>
        <w:spacing w:after="490" w:line="276" w:lineRule="auto"/>
        <w:ind w:left="20" w:right="20" w:firstLine="680"/>
        <w:jc w:val="center"/>
        <w:rPr>
          <w:rFonts w:eastAsia="Arial"/>
          <w:sz w:val="28"/>
          <w:szCs w:val="28"/>
        </w:rPr>
      </w:pPr>
      <w:r w:rsidRPr="00B14CF5">
        <w:rPr>
          <w:rFonts w:eastAsia="Arial"/>
          <w:b/>
          <w:color w:val="000000"/>
          <w:sz w:val="28"/>
          <w:szCs w:val="28"/>
        </w:rPr>
        <w:t>Водоотведение</w:t>
      </w:r>
    </w:p>
    <w:p w:rsidR="0007290B" w:rsidRPr="0007290B" w:rsidRDefault="0007290B" w:rsidP="00B14CF5">
      <w:pPr>
        <w:spacing w:after="666" w:line="276" w:lineRule="auto"/>
        <w:ind w:left="40" w:right="20" w:firstLine="500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Отвод канализационных стоков населенных пункт</w:t>
      </w:r>
      <w:r w:rsidR="00B14CF5">
        <w:rPr>
          <w:rFonts w:eastAsia="Arial"/>
          <w:sz w:val="28"/>
          <w:szCs w:val="28"/>
        </w:rPr>
        <w:t>ов Тростянского  сельского посе</w:t>
      </w:r>
      <w:r w:rsidRPr="0007290B">
        <w:rPr>
          <w:rFonts w:eastAsia="Arial"/>
          <w:sz w:val="28"/>
          <w:szCs w:val="28"/>
        </w:rPr>
        <w:t>ления осуществляется в выгребные ямы.</w:t>
      </w:r>
    </w:p>
    <w:p w:rsidR="0007290B" w:rsidRPr="00B14CF5" w:rsidRDefault="0007290B" w:rsidP="00B14CF5">
      <w:pPr>
        <w:spacing w:after="299" w:line="230" w:lineRule="auto"/>
        <w:ind w:left="40"/>
        <w:jc w:val="center"/>
        <w:rPr>
          <w:rFonts w:eastAsia="Arial"/>
          <w:b/>
          <w:sz w:val="28"/>
          <w:szCs w:val="28"/>
        </w:rPr>
      </w:pPr>
      <w:r w:rsidRPr="00B14CF5">
        <w:rPr>
          <w:rFonts w:eastAsia="Arial"/>
          <w:b/>
          <w:sz w:val="28"/>
          <w:szCs w:val="28"/>
        </w:rPr>
        <w:t xml:space="preserve"> Теплоснабжение</w:t>
      </w:r>
    </w:p>
    <w:p w:rsidR="0007290B" w:rsidRPr="0007290B" w:rsidRDefault="0007290B" w:rsidP="00B16D61">
      <w:pPr>
        <w:ind w:left="40" w:right="20" w:firstLine="50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В общем обеспечении сельского поселения</w:t>
      </w:r>
      <w:r w:rsidR="00B14CF5">
        <w:rPr>
          <w:rFonts w:eastAsia="Arial"/>
          <w:sz w:val="28"/>
          <w:szCs w:val="28"/>
        </w:rPr>
        <w:t>, топливно-энергетическим</w:t>
      </w:r>
      <w:r w:rsidR="00B16D61">
        <w:rPr>
          <w:rFonts w:eastAsia="Arial"/>
          <w:sz w:val="28"/>
          <w:szCs w:val="28"/>
        </w:rPr>
        <w:t>и</w:t>
      </w:r>
      <w:r w:rsidR="00B14CF5">
        <w:rPr>
          <w:rFonts w:eastAsia="Arial"/>
          <w:sz w:val="28"/>
          <w:szCs w:val="28"/>
        </w:rPr>
        <w:t xml:space="preserve"> ресур</w:t>
      </w:r>
      <w:r w:rsidRPr="0007290B">
        <w:rPr>
          <w:rFonts w:eastAsia="Arial"/>
          <w:sz w:val="28"/>
          <w:szCs w:val="28"/>
        </w:rPr>
        <w:t>сами преобладает газ.</w:t>
      </w:r>
    </w:p>
    <w:p w:rsidR="0007290B" w:rsidRPr="0007290B" w:rsidRDefault="0007290B" w:rsidP="00B16D61">
      <w:pPr>
        <w:spacing w:after="370"/>
        <w:ind w:left="40" w:right="20" w:firstLine="72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Состояние теплового хозяйства сельского поселения оценивается как удовлетворительное.</w:t>
      </w:r>
      <w:r w:rsidR="00B16D61">
        <w:rPr>
          <w:rFonts w:eastAsia="Arial"/>
          <w:sz w:val="28"/>
          <w:szCs w:val="28"/>
        </w:rPr>
        <w:t xml:space="preserve"> </w:t>
      </w:r>
      <w:r w:rsidRPr="0007290B">
        <w:rPr>
          <w:rFonts w:eastAsia="Arial"/>
          <w:sz w:val="28"/>
          <w:szCs w:val="28"/>
        </w:rPr>
        <w:t>Социально-значимые объекты отапливаются котель</w:t>
      </w:r>
      <w:r w:rsidR="00B14CF5">
        <w:rPr>
          <w:rFonts w:eastAsia="Arial"/>
          <w:sz w:val="28"/>
          <w:szCs w:val="28"/>
        </w:rPr>
        <w:t>ными (школа</w:t>
      </w:r>
      <w:r w:rsidRPr="0007290B">
        <w:rPr>
          <w:rFonts w:eastAsia="Arial"/>
          <w:sz w:val="28"/>
          <w:szCs w:val="28"/>
        </w:rPr>
        <w:t>). Час</w:t>
      </w:r>
      <w:r w:rsidR="00B14CF5">
        <w:rPr>
          <w:rFonts w:eastAsia="Arial"/>
          <w:sz w:val="28"/>
          <w:szCs w:val="28"/>
        </w:rPr>
        <w:t>тный сектор для целей теплоснаб</w:t>
      </w:r>
      <w:r w:rsidRPr="0007290B">
        <w:rPr>
          <w:rFonts w:eastAsia="Arial"/>
          <w:sz w:val="28"/>
          <w:szCs w:val="28"/>
        </w:rPr>
        <w:t>жения, горячего водоснабжения имеет инд</w:t>
      </w:r>
      <w:r w:rsidR="00B14CF5">
        <w:rPr>
          <w:rFonts w:eastAsia="Arial"/>
          <w:sz w:val="28"/>
          <w:szCs w:val="28"/>
        </w:rPr>
        <w:t>ивидуальные источники. Продолжи</w:t>
      </w:r>
      <w:r w:rsidRPr="0007290B">
        <w:rPr>
          <w:rFonts w:eastAsia="Arial"/>
          <w:sz w:val="28"/>
          <w:szCs w:val="28"/>
        </w:rPr>
        <w:t xml:space="preserve">тельность отопительного сезона 227 дней. Горячее водоснабжение отсутствует. Население в основном пользуется </w:t>
      </w:r>
      <w:proofErr w:type="spellStart"/>
      <w:r w:rsidRPr="0007290B">
        <w:rPr>
          <w:rFonts w:eastAsia="Arial"/>
          <w:sz w:val="28"/>
          <w:szCs w:val="28"/>
        </w:rPr>
        <w:t>электроводонагр</w:t>
      </w:r>
      <w:r w:rsidR="00B16D61">
        <w:rPr>
          <w:rFonts w:eastAsia="Arial"/>
          <w:sz w:val="28"/>
          <w:szCs w:val="28"/>
        </w:rPr>
        <w:t>евателями</w:t>
      </w:r>
      <w:proofErr w:type="spellEnd"/>
      <w:r w:rsidR="00B16D61">
        <w:rPr>
          <w:rFonts w:eastAsia="Arial"/>
          <w:sz w:val="28"/>
          <w:szCs w:val="28"/>
        </w:rPr>
        <w:t xml:space="preserve"> и газовыми колонками.</w:t>
      </w:r>
      <w:r w:rsidR="00B14CF5">
        <w:rPr>
          <w:rFonts w:eastAsia="Arial"/>
          <w:sz w:val="28"/>
          <w:szCs w:val="28"/>
        </w:rPr>
        <w:t xml:space="preserve"> Использование ава</w:t>
      </w:r>
      <w:r w:rsidRPr="0007290B">
        <w:rPr>
          <w:rFonts w:eastAsia="Arial"/>
          <w:sz w:val="28"/>
          <w:szCs w:val="28"/>
        </w:rPr>
        <w:t xml:space="preserve">рийного или резервного топлива на источниках централизованного </w:t>
      </w:r>
      <w:r w:rsidR="00B16D61" w:rsidRPr="00B16D61">
        <w:rPr>
          <w:rFonts w:eastAsia="Arial"/>
          <w:sz w:val="28"/>
          <w:szCs w:val="28"/>
        </w:rPr>
        <w:t>теплоснабже</w:t>
      </w:r>
      <w:r w:rsidRPr="00B16D61">
        <w:rPr>
          <w:rFonts w:eastAsia="Arial"/>
          <w:sz w:val="28"/>
          <w:szCs w:val="28"/>
        </w:rPr>
        <w:t xml:space="preserve">ния в «пиковом режиме» не предусмотрено, что требует установки </w:t>
      </w:r>
      <w:r w:rsidR="00B16D61" w:rsidRPr="00B16D61">
        <w:rPr>
          <w:rFonts w:eastAsia="Arial"/>
          <w:sz w:val="28"/>
          <w:szCs w:val="28"/>
        </w:rPr>
        <w:t>дополнитель</w:t>
      </w:r>
      <w:r w:rsidRPr="00B16D61">
        <w:rPr>
          <w:rFonts w:eastAsia="Arial"/>
          <w:sz w:val="28"/>
          <w:szCs w:val="28"/>
        </w:rPr>
        <w:t>ного оборудования.</w:t>
      </w:r>
    </w:p>
    <w:p w:rsidR="0007290B" w:rsidRPr="00B14CF5" w:rsidRDefault="0007290B" w:rsidP="00B14CF5">
      <w:pPr>
        <w:spacing w:after="174" w:line="230" w:lineRule="auto"/>
        <w:ind w:left="40" w:firstLine="500"/>
        <w:jc w:val="center"/>
        <w:rPr>
          <w:rFonts w:eastAsia="Arial"/>
          <w:b/>
          <w:sz w:val="28"/>
          <w:szCs w:val="28"/>
        </w:rPr>
      </w:pPr>
      <w:r w:rsidRPr="00B14CF5">
        <w:rPr>
          <w:rFonts w:eastAsia="Arial"/>
          <w:b/>
          <w:sz w:val="28"/>
          <w:szCs w:val="28"/>
        </w:rPr>
        <w:t xml:space="preserve"> Электроснабжение</w:t>
      </w:r>
    </w:p>
    <w:p w:rsidR="0007290B" w:rsidRPr="0007290B" w:rsidRDefault="0007290B" w:rsidP="00B16D61">
      <w:pPr>
        <w:ind w:left="40" w:right="20" w:firstLine="50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На территории Тростянского сельского пос</w:t>
      </w:r>
      <w:r w:rsidR="00B14CF5">
        <w:rPr>
          <w:rFonts w:eastAsia="Arial"/>
          <w:sz w:val="28"/>
          <w:szCs w:val="28"/>
        </w:rPr>
        <w:t>еления проложены распределитель</w:t>
      </w:r>
      <w:r w:rsidRPr="0007290B">
        <w:rPr>
          <w:rFonts w:eastAsia="Arial"/>
          <w:sz w:val="28"/>
          <w:szCs w:val="28"/>
        </w:rPr>
        <w:t xml:space="preserve">ные линии электропередачи 110 и 10 кВ. В целом в поселении действует </w:t>
      </w:r>
      <w:proofErr w:type="gramStart"/>
      <w:r w:rsidRPr="0007290B">
        <w:rPr>
          <w:rFonts w:eastAsia="Arial"/>
          <w:sz w:val="28"/>
          <w:szCs w:val="28"/>
        </w:rPr>
        <w:t>полу­кольцевая</w:t>
      </w:r>
      <w:proofErr w:type="gramEnd"/>
      <w:r w:rsidRPr="0007290B">
        <w:rPr>
          <w:rFonts w:eastAsia="Arial"/>
          <w:sz w:val="28"/>
          <w:szCs w:val="28"/>
        </w:rPr>
        <w:t xml:space="preserve"> и линейная системы электроснабжения.</w:t>
      </w:r>
    </w:p>
    <w:p w:rsidR="0007290B" w:rsidRPr="0007290B" w:rsidRDefault="0007290B" w:rsidP="00B16D61">
      <w:pPr>
        <w:ind w:left="40" w:right="2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ПАО «</w:t>
      </w:r>
      <w:proofErr w:type="spellStart"/>
      <w:r w:rsidRPr="0007290B">
        <w:rPr>
          <w:rFonts w:eastAsia="Arial"/>
          <w:sz w:val="28"/>
          <w:szCs w:val="28"/>
        </w:rPr>
        <w:t>Волгоградэнергосбыт</w:t>
      </w:r>
      <w:proofErr w:type="spellEnd"/>
      <w:r w:rsidRPr="0007290B">
        <w:rPr>
          <w:rFonts w:eastAsia="Arial"/>
          <w:sz w:val="28"/>
          <w:szCs w:val="28"/>
        </w:rPr>
        <w:t>» - распределительная сетевая компания, и обеспечиваю</w:t>
      </w:r>
      <w:r w:rsidR="00B14CF5">
        <w:rPr>
          <w:rFonts w:eastAsia="Arial"/>
          <w:sz w:val="28"/>
          <w:szCs w:val="28"/>
        </w:rPr>
        <w:t>щая транспорт, передачу электро</w:t>
      </w:r>
      <w:r w:rsidRPr="0007290B">
        <w:rPr>
          <w:rFonts w:eastAsia="Arial"/>
          <w:sz w:val="28"/>
          <w:szCs w:val="28"/>
        </w:rPr>
        <w:t>энергии и подключение потребителей к сетям 0,</w:t>
      </w:r>
      <w:r w:rsidR="00B14CF5">
        <w:rPr>
          <w:rFonts w:eastAsia="Arial"/>
          <w:sz w:val="28"/>
          <w:szCs w:val="28"/>
        </w:rPr>
        <w:t>4-110 кВ. Полномочия по эксплуа</w:t>
      </w:r>
      <w:r w:rsidRPr="0007290B">
        <w:rPr>
          <w:rFonts w:eastAsia="Arial"/>
          <w:sz w:val="28"/>
          <w:szCs w:val="28"/>
        </w:rPr>
        <w:t xml:space="preserve">тации электрических сетей переданы производственному отделению ПАО «МРСК-Юга». </w:t>
      </w:r>
    </w:p>
    <w:p w:rsidR="0007290B" w:rsidRPr="0007290B" w:rsidRDefault="0007290B" w:rsidP="00B16D61">
      <w:pPr>
        <w:ind w:left="14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 xml:space="preserve">В целом существующий уровень электропотребления сельского поселения полностью обеспечивается существующими электросетями. Вместе с тем, часть </w:t>
      </w:r>
      <w:r w:rsidRPr="0007290B">
        <w:rPr>
          <w:rFonts w:eastAsia="Arial"/>
          <w:sz w:val="28"/>
          <w:szCs w:val="28"/>
        </w:rPr>
        <w:lastRenderedPageBreak/>
        <w:t>электрических сетей и подстанций требуют проведения первоочередных работ по реконструкции и техническому перевооружению.</w:t>
      </w:r>
    </w:p>
    <w:p w:rsidR="00682BFC" w:rsidRPr="00B16D61" w:rsidRDefault="0007290B" w:rsidP="00BB1752">
      <w:pPr>
        <w:spacing w:after="370"/>
        <w:ind w:left="140" w:right="20" w:firstLine="700"/>
        <w:jc w:val="both"/>
        <w:rPr>
          <w:rFonts w:eastAsia="Arial"/>
          <w:sz w:val="28"/>
          <w:szCs w:val="28"/>
        </w:rPr>
      </w:pPr>
      <w:r w:rsidRPr="0007290B">
        <w:rPr>
          <w:rFonts w:eastAsia="Arial"/>
          <w:sz w:val="28"/>
          <w:szCs w:val="28"/>
        </w:rPr>
        <w:t>В ближайшие 10-15 лет рост потребле</w:t>
      </w:r>
      <w:r w:rsidR="00B14CF5">
        <w:rPr>
          <w:rFonts w:eastAsia="Arial"/>
          <w:sz w:val="28"/>
          <w:szCs w:val="28"/>
        </w:rPr>
        <w:t>ния электроэнергии будет опреде</w:t>
      </w:r>
      <w:r w:rsidRPr="0007290B">
        <w:rPr>
          <w:rFonts w:eastAsia="Arial"/>
          <w:sz w:val="28"/>
          <w:szCs w:val="28"/>
        </w:rPr>
        <w:t>ляться умеренными темпами развития отрасле</w:t>
      </w:r>
      <w:r w:rsidR="00B14CF5">
        <w:rPr>
          <w:rFonts w:eastAsia="Arial"/>
          <w:sz w:val="28"/>
          <w:szCs w:val="28"/>
        </w:rPr>
        <w:t>й промышленности, ростом потреб</w:t>
      </w:r>
      <w:r w:rsidRPr="0007290B">
        <w:rPr>
          <w:rFonts w:eastAsia="Arial"/>
          <w:sz w:val="28"/>
          <w:szCs w:val="28"/>
        </w:rPr>
        <w:t>ления электроэнергии в бытовом секторе. Рост потребления в бытовой сфере - вследствие насыщения кв</w:t>
      </w:r>
      <w:r w:rsidR="00B14CF5">
        <w:rPr>
          <w:rFonts w:eastAsia="Arial"/>
          <w:sz w:val="28"/>
          <w:szCs w:val="28"/>
        </w:rPr>
        <w:t>артир изделиями бытовой электро</w:t>
      </w:r>
      <w:r w:rsidRPr="0007290B">
        <w:rPr>
          <w:rFonts w:eastAsia="Arial"/>
          <w:sz w:val="28"/>
          <w:szCs w:val="28"/>
        </w:rPr>
        <w:t xml:space="preserve">техники и увеличения размеров жилья. </w:t>
      </w:r>
      <w:r w:rsidRPr="00BB1752">
        <w:rPr>
          <w:rFonts w:eastAsia="Arial"/>
          <w:sz w:val="28"/>
          <w:szCs w:val="28"/>
        </w:rPr>
        <w:t>Такие тенденции потребуют размещения в</w:t>
      </w:r>
      <w:r w:rsidRPr="004A193D">
        <w:rPr>
          <w:rFonts w:eastAsia="Arial"/>
          <w:sz w:val="28"/>
          <w:szCs w:val="28"/>
          <w:highlight w:val="yellow"/>
        </w:rPr>
        <w:t xml:space="preserve"> </w:t>
      </w:r>
      <w:r w:rsidR="00B16D61" w:rsidRPr="00BB1752">
        <w:rPr>
          <w:rFonts w:eastAsia="Arial"/>
          <w:sz w:val="28"/>
          <w:szCs w:val="28"/>
        </w:rPr>
        <w:t>поселении</w:t>
      </w:r>
      <w:r w:rsidRPr="004A193D">
        <w:rPr>
          <w:rFonts w:eastAsia="Arial"/>
          <w:color w:val="FF0000"/>
          <w:sz w:val="28"/>
          <w:szCs w:val="28"/>
        </w:rPr>
        <w:t xml:space="preserve"> </w:t>
      </w:r>
      <w:r w:rsidRPr="0007290B">
        <w:rPr>
          <w:rFonts w:eastAsia="Arial"/>
          <w:sz w:val="28"/>
          <w:szCs w:val="28"/>
        </w:rPr>
        <w:t>новых промышленных, транспортных об</w:t>
      </w:r>
      <w:r w:rsidR="00B14CF5">
        <w:rPr>
          <w:rFonts w:eastAsia="Arial"/>
          <w:sz w:val="28"/>
          <w:szCs w:val="28"/>
        </w:rPr>
        <w:t>ъектов, ввод нового жилья потре</w:t>
      </w:r>
      <w:r w:rsidRPr="0007290B">
        <w:rPr>
          <w:rFonts w:eastAsia="Arial"/>
          <w:sz w:val="28"/>
          <w:szCs w:val="28"/>
        </w:rPr>
        <w:t xml:space="preserve">бует проведение мероприятий по строительству новых электросетевых объектов. </w:t>
      </w:r>
    </w:p>
    <w:p w:rsidR="0007290B" w:rsidRPr="00B14CF5" w:rsidRDefault="0007290B" w:rsidP="00B14CF5">
      <w:pPr>
        <w:spacing w:after="299" w:line="230" w:lineRule="auto"/>
        <w:ind w:left="140" w:firstLine="700"/>
        <w:jc w:val="center"/>
        <w:rPr>
          <w:rFonts w:eastAsia="Arial"/>
          <w:b/>
          <w:sz w:val="28"/>
          <w:szCs w:val="28"/>
        </w:rPr>
      </w:pPr>
      <w:r w:rsidRPr="00B14CF5">
        <w:rPr>
          <w:rFonts w:eastAsia="Arial"/>
          <w:b/>
          <w:sz w:val="28"/>
          <w:szCs w:val="28"/>
        </w:rPr>
        <w:t>Газоснабжение</w:t>
      </w:r>
    </w:p>
    <w:p w:rsidR="0007290B" w:rsidRPr="0007290B" w:rsidRDefault="0007290B" w:rsidP="00BB1752">
      <w:pPr>
        <w:ind w:left="140" w:right="20" w:firstLine="400"/>
        <w:jc w:val="both"/>
        <w:rPr>
          <w:rFonts w:eastAsia="Arial"/>
          <w:sz w:val="28"/>
          <w:szCs w:val="28"/>
        </w:rPr>
      </w:pPr>
      <w:r w:rsidRPr="00BB1752">
        <w:rPr>
          <w:rFonts w:eastAsia="Arial"/>
          <w:sz w:val="28"/>
          <w:szCs w:val="28"/>
        </w:rPr>
        <w:t xml:space="preserve">На территории Новоаннинского района в настоящее время централизованная </w:t>
      </w:r>
      <w:r w:rsidR="00B14CF5" w:rsidRPr="00BB1752">
        <w:rPr>
          <w:rFonts w:eastAsia="Arial"/>
          <w:sz w:val="28"/>
          <w:szCs w:val="28"/>
        </w:rPr>
        <w:t>си</w:t>
      </w:r>
      <w:r w:rsidRPr="00BB1752">
        <w:rPr>
          <w:rFonts w:eastAsia="Arial"/>
          <w:sz w:val="28"/>
          <w:szCs w:val="28"/>
        </w:rPr>
        <w:t>стема газоснабжения населенных пунктов оперативно</w:t>
      </w:r>
      <w:r w:rsidR="00B14CF5" w:rsidRPr="00BB1752">
        <w:rPr>
          <w:rFonts w:eastAsia="Arial"/>
          <w:sz w:val="28"/>
          <w:szCs w:val="28"/>
        </w:rPr>
        <w:t xml:space="preserve"> налажена. Местными жителями ис</w:t>
      </w:r>
      <w:r w:rsidRPr="00BB1752">
        <w:rPr>
          <w:rFonts w:eastAsia="Arial"/>
          <w:sz w:val="28"/>
          <w:szCs w:val="28"/>
        </w:rPr>
        <w:t>пользуется централизованное газоснабжение. Эксплуатацию объектов газа в районе осуществляет филиа</w:t>
      </w:r>
      <w:r w:rsidR="00B14CF5" w:rsidRPr="00BB1752">
        <w:rPr>
          <w:rFonts w:eastAsia="Arial"/>
          <w:sz w:val="28"/>
          <w:szCs w:val="28"/>
        </w:rPr>
        <w:t>л ОАО «</w:t>
      </w:r>
      <w:proofErr w:type="spellStart"/>
      <w:r w:rsidR="00B14CF5" w:rsidRPr="00BB1752">
        <w:rPr>
          <w:rFonts w:eastAsia="Arial"/>
          <w:sz w:val="28"/>
          <w:szCs w:val="28"/>
        </w:rPr>
        <w:t>Газпром</w:t>
      </w:r>
      <w:r w:rsidRPr="00BB1752">
        <w:rPr>
          <w:rFonts w:eastAsia="Arial"/>
          <w:sz w:val="28"/>
          <w:szCs w:val="28"/>
        </w:rPr>
        <w:t>Волгоград</w:t>
      </w:r>
      <w:proofErr w:type="spellEnd"/>
      <w:r w:rsidRPr="00BB1752">
        <w:rPr>
          <w:rFonts w:eastAsia="Arial"/>
          <w:sz w:val="28"/>
          <w:szCs w:val="28"/>
        </w:rPr>
        <w:t>».</w:t>
      </w:r>
      <w:r w:rsidRPr="0007290B">
        <w:rPr>
          <w:rFonts w:eastAsia="Arial"/>
          <w:sz w:val="28"/>
          <w:szCs w:val="28"/>
        </w:rPr>
        <w:t xml:space="preserve"> </w:t>
      </w:r>
    </w:p>
    <w:p w:rsidR="00DF6E89" w:rsidRDefault="00DF6E89" w:rsidP="00B14CF5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</w:p>
    <w:p w:rsidR="00DF6E89" w:rsidRDefault="00DF6E89" w:rsidP="00DF6E89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bCs/>
          <w:sz w:val="28"/>
          <w:szCs w:val="28"/>
        </w:rPr>
      </w:pPr>
      <w:r w:rsidRPr="000172C3">
        <w:rPr>
          <w:b/>
          <w:bCs/>
          <w:sz w:val="28"/>
          <w:szCs w:val="28"/>
        </w:rPr>
        <w:t>Экономика</w:t>
      </w:r>
    </w:p>
    <w:p w:rsidR="00DF6E89" w:rsidRPr="005569F3" w:rsidRDefault="00DF6E89" w:rsidP="00BB1752">
      <w:pPr>
        <w:widowControl/>
        <w:autoSpaceDE/>
        <w:autoSpaceDN/>
        <w:adjustRightInd/>
        <w:ind w:firstLine="840"/>
        <w:jc w:val="both"/>
        <w:rPr>
          <w:spacing w:val="-6"/>
          <w:sz w:val="28"/>
          <w:szCs w:val="28"/>
        </w:rPr>
      </w:pPr>
      <w:r w:rsidRPr="005569F3">
        <w:rPr>
          <w:sz w:val="28"/>
          <w:szCs w:val="28"/>
        </w:rPr>
        <w:t xml:space="preserve">Население трудится на личных подворьях. В поселении 426 личных подсобных хозяйств. Территория земель сельскохозяйственного назначения </w:t>
      </w:r>
      <w:r w:rsidR="001F67CB" w:rsidRPr="005569F3">
        <w:rPr>
          <w:sz w:val="28"/>
          <w:szCs w:val="28"/>
        </w:rPr>
        <w:t>Тростянского</w:t>
      </w:r>
      <w:r w:rsidRPr="005569F3">
        <w:rPr>
          <w:sz w:val="28"/>
          <w:szCs w:val="28"/>
        </w:rPr>
        <w:t xml:space="preserve"> сельск</w:t>
      </w:r>
      <w:r w:rsidR="005569F3" w:rsidRPr="005569F3">
        <w:rPr>
          <w:sz w:val="28"/>
          <w:szCs w:val="28"/>
        </w:rPr>
        <w:t>ого поселения составляет 24382,9</w:t>
      </w:r>
      <w:r w:rsidRPr="005569F3">
        <w:rPr>
          <w:sz w:val="28"/>
          <w:szCs w:val="28"/>
        </w:rPr>
        <w:t xml:space="preserve"> га, в том числе пашня зан</w:t>
      </w:r>
      <w:r w:rsidR="005569F3" w:rsidRPr="005569F3">
        <w:rPr>
          <w:sz w:val="28"/>
          <w:szCs w:val="28"/>
        </w:rPr>
        <w:t>имает 20124,4</w:t>
      </w:r>
      <w:r w:rsidRPr="005569F3">
        <w:rPr>
          <w:sz w:val="28"/>
          <w:szCs w:val="28"/>
        </w:rPr>
        <w:t>. В сельскохозяйс</w:t>
      </w:r>
      <w:r w:rsidR="005569F3" w:rsidRPr="005569F3">
        <w:rPr>
          <w:sz w:val="28"/>
          <w:szCs w:val="28"/>
        </w:rPr>
        <w:t>твенном производстве трудится 10</w:t>
      </w:r>
      <w:r w:rsidRPr="005569F3">
        <w:rPr>
          <w:sz w:val="28"/>
          <w:szCs w:val="28"/>
        </w:rPr>
        <w:t xml:space="preserve"> крес</w:t>
      </w:r>
      <w:r w:rsidR="00D10E5C" w:rsidRPr="005569F3">
        <w:rPr>
          <w:sz w:val="28"/>
          <w:szCs w:val="28"/>
        </w:rPr>
        <w:t>тьянско-фермерских хозяйств, 129</w:t>
      </w:r>
      <w:r w:rsidRPr="005569F3">
        <w:rPr>
          <w:sz w:val="28"/>
          <w:szCs w:val="28"/>
        </w:rPr>
        <w:t xml:space="preserve"> ЛПХ. </w:t>
      </w:r>
      <w:r w:rsidR="001F67CB" w:rsidRPr="005569F3">
        <w:rPr>
          <w:sz w:val="28"/>
          <w:szCs w:val="28"/>
        </w:rPr>
        <w:t>В поселении веду</w:t>
      </w:r>
      <w:r w:rsidRPr="005569F3">
        <w:rPr>
          <w:sz w:val="28"/>
          <w:szCs w:val="28"/>
        </w:rPr>
        <w:t xml:space="preserve">т </w:t>
      </w:r>
      <w:r w:rsidRPr="005569F3">
        <w:rPr>
          <w:spacing w:val="-3"/>
          <w:sz w:val="28"/>
          <w:szCs w:val="28"/>
        </w:rPr>
        <w:t>свою д</w:t>
      </w:r>
      <w:r w:rsidR="001F67CB" w:rsidRPr="005569F3">
        <w:rPr>
          <w:spacing w:val="-3"/>
          <w:sz w:val="28"/>
          <w:szCs w:val="28"/>
        </w:rPr>
        <w:t>еятельность  сельскохозяйственные предприятия</w:t>
      </w:r>
      <w:r w:rsidRPr="005569F3">
        <w:rPr>
          <w:spacing w:val="-3"/>
          <w:sz w:val="28"/>
          <w:szCs w:val="28"/>
        </w:rPr>
        <w:t>:</w:t>
      </w:r>
      <w:r w:rsidR="001F67CB" w:rsidRPr="005569F3">
        <w:rPr>
          <w:sz w:val="28"/>
          <w:szCs w:val="28"/>
        </w:rPr>
        <w:t xml:space="preserve"> СПК «Тростянский</w:t>
      </w:r>
      <w:r w:rsidRPr="005569F3">
        <w:rPr>
          <w:sz w:val="28"/>
          <w:szCs w:val="28"/>
        </w:rPr>
        <w:t>»</w:t>
      </w:r>
      <w:r w:rsidR="001F67CB" w:rsidRPr="005569F3">
        <w:rPr>
          <w:sz w:val="28"/>
          <w:szCs w:val="28"/>
        </w:rPr>
        <w:t>, СПК «Попов», СПК «Авенир»</w:t>
      </w:r>
      <w:r w:rsidRPr="005569F3">
        <w:rPr>
          <w:sz w:val="28"/>
          <w:szCs w:val="28"/>
        </w:rPr>
        <w:t xml:space="preserve">. </w:t>
      </w:r>
      <w:r w:rsidRPr="005569F3">
        <w:rPr>
          <w:spacing w:val="-6"/>
          <w:sz w:val="28"/>
          <w:szCs w:val="28"/>
        </w:rPr>
        <w:t>Предприятие специализируется на выращивании зерновых и зернобобовых культур и  интенсивно развивается.</w:t>
      </w:r>
    </w:p>
    <w:p w:rsidR="00DF6E89" w:rsidRPr="005569F3" w:rsidRDefault="00DF6E89" w:rsidP="00DF6E89">
      <w:pPr>
        <w:widowControl/>
        <w:autoSpaceDE/>
        <w:autoSpaceDN/>
        <w:adjustRightInd/>
        <w:spacing w:line="276" w:lineRule="auto"/>
        <w:ind w:firstLine="840"/>
        <w:jc w:val="both"/>
        <w:rPr>
          <w:sz w:val="28"/>
          <w:szCs w:val="28"/>
        </w:rPr>
      </w:pPr>
    </w:p>
    <w:p w:rsidR="00DF6E89" w:rsidRDefault="00DF6E89" w:rsidP="00DF6E8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86FAC">
        <w:rPr>
          <w:b/>
          <w:bCs/>
          <w:color w:val="000000"/>
          <w:sz w:val="28"/>
          <w:szCs w:val="28"/>
        </w:rPr>
        <w:t>Градостроительная деятельность</w:t>
      </w:r>
    </w:p>
    <w:p w:rsidR="00DF6E89" w:rsidRDefault="00DF6E89" w:rsidP="00DF6E8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F67CB" w:rsidRPr="001737B8" w:rsidRDefault="001F67CB" w:rsidP="00BB1752">
      <w:pPr>
        <w:ind w:left="20" w:right="20" w:firstLine="720"/>
        <w:jc w:val="both"/>
        <w:rPr>
          <w:rFonts w:eastAsia="Arial"/>
          <w:sz w:val="28"/>
          <w:szCs w:val="28"/>
        </w:rPr>
      </w:pPr>
      <w:r w:rsidRPr="001737B8">
        <w:rPr>
          <w:rFonts w:eastAsia="Arial"/>
          <w:sz w:val="28"/>
          <w:szCs w:val="28"/>
        </w:rPr>
        <w:t xml:space="preserve">Тростянское сельское поселение граничит с </w:t>
      </w:r>
      <w:proofErr w:type="spellStart"/>
      <w:r w:rsidRPr="001737B8">
        <w:rPr>
          <w:rFonts w:eastAsia="Arial"/>
          <w:sz w:val="28"/>
          <w:szCs w:val="28"/>
        </w:rPr>
        <w:t>Киквидзенским</w:t>
      </w:r>
      <w:proofErr w:type="spellEnd"/>
      <w:r w:rsidRPr="001737B8">
        <w:rPr>
          <w:rFonts w:eastAsia="Arial"/>
          <w:sz w:val="28"/>
          <w:szCs w:val="28"/>
        </w:rPr>
        <w:t xml:space="preserve"> муниципальным районом городским округом г</w:t>
      </w:r>
      <w:proofErr w:type="gramStart"/>
      <w:r w:rsidRPr="001737B8">
        <w:rPr>
          <w:rFonts w:eastAsia="Arial"/>
          <w:sz w:val="28"/>
          <w:szCs w:val="28"/>
        </w:rPr>
        <w:t>.М</w:t>
      </w:r>
      <w:proofErr w:type="gramEnd"/>
      <w:r w:rsidRPr="001737B8">
        <w:rPr>
          <w:rFonts w:eastAsia="Arial"/>
          <w:sz w:val="28"/>
          <w:szCs w:val="28"/>
        </w:rPr>
        <w:t xml:space="preserve">ихайловка, </w:t>
      </w:r>
      <w:proofErr w:type="spellStart"/>
      <w:r w:rsidRPr="001737B8">
        <w:rPr>
          <w:rFonts w:eastAsia="Arial"/>
          <w:sz w:val="28"/>
          <w:szCs w:val="28"/>
        </w:rPr>
        <w:t>Новокиевским</w:t>
      </w:r>
      <w:proofErr w:type="spellEnd"/>
      <w:r w:rsidRPr="001737B8">
        <w:rPr>
          <w:rFonts w:eastAsia="Arial"/>
          <w:sz w:val="28"/>
          <w:szCs w:val="28"/>
        </w:rPr>
        <w:t xml:space="preserve"> сельским поселением. Административным центром Тростянского сельского поселения является </w:t>
      </w:r>
      <w:proofErr w:type="spellStart"/>
      <w:r w:rsidRPr="001737B8">
        <w:rPr>
          <w:rFonts w:eastAsia="Arial"/>
          <w:sz w:val="28"/>
          <w:szCs w:val="28"/>
        </w:rPr>
        <w:t>п</w:t>
      </w:r>
      <w:proofErr w:type="gramStart"/>
      <w:r w:rsidRPr="001737B8">
        <w:rPr>
          <w:rFonts w:eastAsia="Arial"/>
          <w:sz w:val="28"/>
          <w:szCs w:val="28"/>
        </w:rPr>
        <w:t>.Т</w:t>
      </w:r>
      <w:proofErr w:type="gramEnd"/>
      <w:r w:rsidRPr="001737B8">
        <w:rPr>
          <w:rFonts w:eastAsia="Arial"/>
          <w:sz w:val="28"/>
          <w:szCs w:val="28"/>
        </w:rPr>
        <w:t>ростянский</w:t>
      </w:r>
      <w:proofErr w:type="spellEnd"/>
      <w:r w:rsidRPr="001737B8">
        <w:rPr>
          <w:rFonts w:eastAsia="Arial"/>
          <w:sz w:val="28"/>
          <w:szCs w:val="28"/>
        </w:rPr>
        <w:t xml:space="preserve">, расположен в 75 км от районного центра г.Новоаннинский. </w:t>
      </w:r>
    </w:p>
    <w:p w:rsidR="00DF6E89" w:rsidRDefault="00DF6E89" w:rsidP="00DF6E89">
      <w:pPr>
        <w:widowControl/>
        <w:autoSpaceDE/>
        <w:autoSpaceDN/>
        <w:adjustRightInd/>
        <w:ind w:right="624"/>
        <w:jc w:val="both"/>
        <w:rPr>
          <w:sz w:val="28"/>
          <w:szCs w:val="28"/>
        </w:rPr>
      </w:pPr>
    </w:p>
    <w:p w:rsidR="00DF6E89" w:rsidRDefault="00DF6E89" w:rsidP="00DF6E89">
      <w:pPr>
        <w:widowControl/>
        <w:autoSpaceDE/>
        <w:autoSpaceDN/>
        <w:adjustRightInd/>
        <w:ind w:right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следующие объекты социальной инфраструктуры:</w:t>
      </w:r>
    </w:p>
    <w:p w:rsidR="00DF6E89" w:rsidRPr="00A810E5" w:rsidRDefault="00DF6E89" w:rsidP="00DF6E89">
      <w:pPr>
        <w:widowControl/>
        <w:autoSpaceDE/>
        <w:autoSpaceDN/>
        <w:adjustRightInd/>
        <w:ind w:right="624"/>
        <w:jc w:val="both"/>
        <w:rPr>
          <w:color w:val="00000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499"/>
        <w:gridCol w:w="108"/>
        <w:gridCol w:w="33"/>
        <w:gridCol w:w="1951"/>
        <w:gridCol w:w="1134"/>
        <w:gridCol w:w="1683"/>
        <w:gridCol w:w="1186"/>
      </w:tblGrid>
      <w:tr w:rsidR="00DF6E89" w:rsidRPr="00056885" w:rsidTr="00DF6E89">
        <w:tc>
          <w:tcPr>
            <w:tcW w:w="620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 xml:space="preserve">№ </w:t>
            </w:r>
            <w:proofErr w:type="gramStart"/>
            <w:r w:rsidRPr="00056885">
              <w:rPr>
                <w:sz w:val="22"/>
                <w:szCs w:val="22"/>
              </w:rPr>
              <w:t>п</w:t>
            </w:r>
            <w:proofErr w:type="gramEnd"/>
            <w:r w:rsidRPr="00056885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gridSpan w:val="2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именование</w:t>
            </w:r>
          </w:p>
        </w:tc>
        <w:tc>
          <w:tcPr>
            <w:tcW w:w="1984" w:type="dxa"/>
            <w:gridSpan w:val="2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Местонахождени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134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3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Количество</w:t>
            </w:r>
          </w:p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 xml:space="preserve"> (проект)</w:t>
            </w:r>
          </w:p>
        </w:tc>
        <w:tc>
          <w:tcPr>
            <w:tcW w:w="1186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B5C9A">
              <w:rPr>
                <w:sz w:val="22"/>
                <w:szCs w:val="22"/>
              </w:rPr>
              <w:t>Фактическое использование</w:t>
            </w:r>
            <w:r w:rsidRPr="00BB5C9A">
              <w:rPr>
                <w:sz w:val="22"/>
                <w:szCs w:val="22"/>
              </w:rPr>
              <w:br/>
              <w:t>(сведения 2018г.)</w:t>
            </w:r>
          </w:p>
        </w:tc>
      </w:tr>
      <w:tr w:rsidR="00DF6E89" w:rsidRPr="00056885" w:rsidTr="00DF6E89">
        <w:trPr>
          <w:trHeight w:val="423"/>
        </w:trPr>
        <w:tc>
          <w:tcPr>
            <w:tcW w:w="9214" w:type="dxa"/>
            <w:gridSpan w:val="8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056885">
              <w:rPr>
                <w:b/>
                <w:bCs/>
                <w:sz w:val="24"/>
                <w:szCs w:val="24"/>
              </w:rPr>
              <w:t xml:space="preserve">                                           Учреждения здравоохранения</w:t>
            </w:r>
            <w:r w:rsidRPr="00056885">
              <w:rPr>
                <w:sz w:val="24"/>
                <w:szCs w:val="24"/>
              </w:rPr>
              <w:t>.</w:t>
            </w:r>
          </w:p>
          <w:p w:rsidR="00DF6E89" w:rsidRPr="00056885" w:rsidRDefault="00DF6E89" w:rsidP="00DF6E89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F6E89" w:rsidRPr="00603ABD" w:rsidTr="00DF6E89">
        <w:trPr>
          <w:trHeight w:val="450"/>
        </w:trPr>
        <w:tc>
          <w:tcPr>
            <w:tcW w:w="620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DF6E89" w:rsidRPr="00A3153C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Тростянский</w:t>
            </w:r>
            <w:r w:rsidR="00DF6E89" w:rsidRPr="00A3153C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092" w:type="dxa"/>
            <w:gridSpan w:val="3"/>
          </w:tcPr>
          <w:p w:rsidR="00DF6E89" w:rsidRPr="00A3153C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Поселок </w:t>
            </w:r>
            <w:proofErr w:type="spellStart"/>
            <w:r>
              <w:rPr>
                <w:sz w:val="24"/>
                <w:szCs w:val="24"/>
              </w:rPr>
              <w:lastRenderedPageBreak/>
              <w:t>Тростянски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1134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683" w:type="dxa"/>
            <w:vAlign w:val="center"/>
          </w:tcPr>
          <w:p w:rsidR="00DF6E89" w:rsidRPr="00653F02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653F0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186" w:type="dxa"/>
            <w:vAlign w:val="center"/>
          </w:tcPr>
          <w:p w:rsidR="00DF6E89" w:rsidRPr="00653F02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653F02">
              <w:rPr>
                <w:sz w:val="24"/>
                <w:szCs w:val="24"/>
              </w:rPr>
              <w:t>12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99" w:type="dxa"/>
          </w:tcPr>
          <w:p w:rsidR="00DF6E89" w:rsidRPr="00A3153C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Поповский</w:t>
            </w:r>
            <w:r w:rsidR="00DF6E89" w:rsidRPr="00A3153C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092" w:type="dxa"/>
            <w:gridSpan w:val="3"/>
          </w:tcPr>
          <w:p w:rsidR="00DF6E89" w:rsidRPr="00A3153C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Попов,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8/1</w:t>
            </w:r>
          </w:p>
        </w:tc>
        <w:tc>
          <w:tcPr>
            <w:tcW w:w="1134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DF6E89" w:rsidRPr="00653F02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653F0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86" w:type="dxa"/>
            <w:vAlign w:val="center"/>
          </w:tcPr>
          <w:p w:rsidR="00DF6E89" w:rsidRPr="00653F02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653F02">
              <w:rPr>
                <w:sz w:val="24"/>
                <w:szCs w:val="24"/>
              </w:rPr>
              <w:t>4</w:t>
            </w:r>
          </w:p>
        </w:tc>
      </w:tr>
      <w:tr w:rsidR="00DF6E89" w:rsidRPr="00056885" w:rsidTr="00DF6E89">
        <w:trPr>
          <w:trHeight w:val="450"/>
        </w:trPr>
        <w:tc>
          <w:tcPr>
            <w:tcW w:w="9214" w:type="dxa"/>
            <w:gridSpan w:val="8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56885">
              <w:rPr>
                <w:b/>
                <w:bCs/>
                <w:sz w:val="24"/>
                <w:szCs w:val="24"/>
              </w:rPr>
              <w:t>Общеобразовательные учреждения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gridSpan w:val="2"/>
          </w:tcPr>
          <w:p w:rsidR="00DF6E89" w:rsidRPr="009D7DD4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Тростянская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F6E89" w:rsidRPr="009D7DD4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984" w:type="dxa"/>
            <w:gridSpan w:val="2"/>
          </w:tcPr>
          <w:p w:rsidR="00DF6E89" w:rsidRPr="009D7DD4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Тростянский, пер. Школьный, 2</w:t>
            </w:r>
          </w:p>
        </w:tc>
        <w:tc>
          <w:tcPr>
            <w:tcW w:w="1134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86" w:type="dxa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  <w:p w:rsidR="00DF6E89" w:rsidRPr="00BF650A" w:rsidRDefault="001C4CFC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F6E89" w:rsidRPr="00056885" w:rsidTr="00DF6E89">
        <w:trPr>
          <w:trHeight w:val="450"/>
        </w:trPr>
        <w:tc>
          <w:tcPr>
            <w:tcW w:w="9214" w:type="dxa"/>
            <w:gridSpan w:val="8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Учреждения культуры и </w:t>
            </w:r>
            <w:r w:rsidRPr="00056885">
              <w:rPr>
                <w:b/>
                <w:bCs/>
                <w:sz w:val="24"/>
                <w:szCs w:val="24"/>
              </w:rPr>
              <w:t>искусства</w:t>
            </w:r>
          </w:p>
        </w:tc>
      </w:tr>
      <w:tr w:rsidR="00DF6E89" w:rsidRPr="00056885" w:rsidTr="00DF6E89">
        <w:trPr>
          <w:trHeight w:val="645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gridSpan w:val="2"/>
          </w:tcPr>
          <w:p w:rsidR="00DF6E89" w:rsidRPr="00BB1752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 w:rsidRPr="00BB1752">
              <w:rPr>
                <w:w w:val="98"/>
                <w:sz w:val="28"/>
                <w:szCs w:val="28"/>
              </w:rPr>
              <w:t>Тростянская</w:t>
            </w:r>
            <w:proofErr w:type="spellEnd"/>
            <w:r w:rsidR="00DF6E89" w:rsidRPr="00BB1752">
              <w:rPr>
                <w:w w:val="98"/>
                <w:sz w:val="28"/>
                <w:szCs w:val="28"/>
              </w:rPr>
              <w:t xml:space="preserve"> библиотека</w:t>
            </w:r>
          </w:p>
        </w:tc>
        <w:tc>
          <w:tcPr>
            <w:tcW w:w="1984" w:type="dxa"/>
            <w:gridSpan w:val="2"/>
          </w:tcPr>
          <w:p w:rsidR="00DF6E89" w:rsidRPr="00A4399F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Тростянский,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134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DF6E89" w:rsidRPr="00966068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966068">
              <w:rPr>
                <w:sz w:val="24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DF6E89" w:rsidRPr="00966068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966068">
              <w:rPr>
                <w:sz w:val="24"/>
                <w:szCs w:val="24"/>
              </w:rPr>
              <w:t>5</w:t>
            </w:r>
          </w:p>
        </w:tc>
      </w:tr>
      <w:tr w:rsidR="00DF6E89" w:rsidRPr="00056885" w:rsidTr="00DF6E89">
        <w:trPr>
          <w:trHeight w:val="645"/>
        </w:trPr>
        <w:tc>
          <w:tcPr>
            <w:tcW w:w="620" w:type="dxa"/>
          </w:tcPr>
          <w:p w:rsidR="00DF6E89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</w:tcPr>
          <w:p w:rsidR="00DF6E89" w:rsidRPr="00BB1752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BB1752">
              <w:rPr>
                <w:w w:val="98"/>
                <w:sz w:val="28"/>
                <w:szCs w:val="28"/>
              </w:rPr>
              <w:t>МКУ «Центр культуры администрации Тростянского</w:t>
            </w:r>
            <w:r w:rsidR="00DF6E89" w:rsidRPr="00BB1752">
              <w:rPr>
                <w:w w:val="98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84" w:type="dxa"/>
            <w:gridSpan w:val="2"/>
          </w:tcPr>
          <w:p w:rsidR="00DF6E89" w:rsidRPr="00A4399F" w:rsidRDefault="001C4CFC" w:rsidP="00DF6E89">
            <w:pPr>
              <w:widowControl/>
              <w:overflowPunct w:val="0"/>
              <w:jc w:val="center"/>
              <w:textAlignment w:val="baseline"/>
              <w:rPr>
                <w:w w:val="9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Тростянский,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1134" w:type="dxa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DF6E89" w:rsidRPr="00966068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F6E89" w:rsidRPr="00966068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DF6E89" w:rsidRPr="00966068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966068">
              <w:rPr>
                <w:sz w:val="24"/>
                <w:szCs w:val="24"/>
              </w:rPr>
              <w:t>160</w:t>
            </w:r>
          </w:p>
        </w:tc>
      </w:tr>
      <w:tr w:rsidR="00DF6E89" w:rsidRPr="00056885" w:rsidTr="00DF6E89">
        <w:trPr>
          <w:trHeight w:val="645"/>
        </w:trPr>
        <w:tc>
          <w:tcPr>
            <w:tcW w:w="620" w:type="dxa"/>
          </w:tcPr>
          <w:p w:rsidR="00DF6E89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gridSpan w:val="2"/>
          </w:tcPr>
          <w:p w:rsidR="00DF6E89" w:rsidRPr="00BB1752" w:rsidRDefault="001C4CFC" w:rsidP="00DF6E89">
            <w:pPr>
              <w:widowControl/>
              <w:overflowPunct w:val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 w:rsidRPr="00BB1752">
              <w:rPr>
                <w:w w:val="98"/>
                <w:sz w:val="28"/>
                <w:szCs w:val="28"/>
              </w:rPr>
              <w:t>Удодовский</w:t>
            </w:r>
            <w:proofErr w:type="spellEnd"/>
            <w:r w:rsidR="00DF6E89" w:rsidRPr="00BB1752">
              <w:rPr>
                <w:w w:val="98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984" w:type="dxa"/>
            <w:gridSpan w:val="2"/>
          </w:tcPr>
          <w:p w:rsidR="00DF6E89" w:rsidRPr="00A4399F" w:rsidRDefault="001C4CFC" w:rsidP="00DF6E89">
            <w:pPr>
              <w:widowControl/>
              <w:overflowPunct w:val="0"/>
              <w:jc w:val="center"/>
              <w:textAlignment w:val="baseline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w w:val="98"/>
                <w:sz w:val="24"/>
                <w:szCs w:val="24"/>
              </w:rPr>
              <w:t>Удодовский</w:t>
            </w:r>
            <w:proofErr w:type="spellEnd"/>
            <w:r>
              <w:rPr>
                <w:w w:val="98"/>
                <w:sz w:val="24"/>
                <w:szCs w:val="24"/>
              </w:rPr>
              <w:t>, пер. Школьный, 3</w:t>
            </w:r>
          </w:p>
        </w:tc>
        <w:tc>
          <w:tcPr>
            <w:tcW w:w="1134" w:type="dxa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DF6E89" w:rsidRPr="00966068" w:rsidRDefault="00164697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6" w:type="dxa"/>
            <w:vAlign w:val="center"/>
          </w:tcPr>
          <w:p w:rsidR="00DF6E89" w:rsidRPr="00966068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966068">
              <w:rPr>
                <w:sz w:val="24"/>
                <w:szCs w:val="24"/>
              </w:rPr>
              <w:t>50</w:t>
            </w:r>
          </w:p>
        </w:tc>
      </w:tr>
      <w:tr w:rsidR="00DF6E89" w:rsidRPr="00056885" w:rsidTr="00DF6E89">
        <w:trPr>
          <w:trHeight w:val="450"/>
        </w:trPr>
        <w:tc>
          <w:tcPr>
            <w:tcW w:w="9214" w:type="dxa"/>
            <w:gridSpan w:val="8"/>
            <w:vAlign w:val="center"/>
          </w:tcPr>
          <w:p w:rsidR="00DF6E89" w:rsidRPr="001F21C0" w:rsidRDefault="00DF6E89" w:rsidP="00DF6E89">
            <w:pPr>
              <w:widowControl/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056885">
              <w:rPr>
                <w:b/>
                <w:bCs/>
                <w:sz w:val="24"/>
                <w:szCs w:val="24"/>
              </w:rPr>
              <w:t xml:space="preserve">                                                        Предприятия торговли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F6E89" w:rsidRPr="001F21C0" w:rsidTr="00DF6E89">
        <w:trPr>
          <w:trHeight w:val="450"/>
        </w:trPr>
        <w:tc>
          <w:tcPr>
            <w:tcW w:w="620" w:type="dxa"/>
          </w:tcPr>
          <w:p w:rsidR="00DF6E89" w:rsidRPr="001F21C0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1F21C0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3"/>
          </w:tcPr>
          <w:p w:rsidR="00DF6E89" w:rsidRPr="001F21C0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 ИП Зайцева Н.В.</w:t>
            </w:r>
          </w:p>
        </w:tc>
        <w:tc>
          <w:tcPr>
            <w:tcW w:w="1951" w:type="dxa"/>
          </w:tcPr>
          <w:p w:rsidR="00DF6E89" w:rsidRPr="001F21C0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Тростянский, ул. Центральная, 16</w:t>
            </w:r>
          </w:p>
        </w:tc>
        <w:tc>
          <w:tcPr>
            <w:tcW w:w="1134" w:type="dxa"/>
          </w:tcPr>
          <w:p w:rsidR="00DF6E89" w:rsidRPr="001F21C0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1F21C0">
              <w:rPr>
                <w:sz w:val="24"/>
                <w:szCs w:val="24"/>
              </w:rPr>
              <w:t>кв</w:t>
            </w:r>
            <w:proofErr w:type="gramStart"/>
            <w:r w:rsidRPr="001F21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3" w:type="dxa"/>
            <w:vAlign w:val="center"/>
          </w:tcPr>
          <w:p w:rsidR="00DF6E89" w:rsidRPr="001F21C0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1F21C0">
              <w:rPr>
                <w:sz w:val="24"/>
                <w:szCs w:val="24"/>
              </w:rPr>
              <w:t>62,8</w:t>
            </w:r>
          </w:p>
        </w:tc>
        <w:tc>
          <w:tcPr>
            <w:tcW w:w="1186" w:type="dxa"/>
            <w:vAlign w:val="center"/>
          </w:tcPr>
          <w:p w:rsidR="00DF6E89" w:rsidRPr="001F21C0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E89" w:rsidRPr="001F21C0">
              <w:rPr>
                <w:sz w:val="24"/>
                <w:szCs w:val="24"/>
              </w:rPr>
              <w:t>6,0</w:t>
            </w:r>
          </w:p>
        </w:tc>
      </w:tr>
      <w:tr w:rsidR="00DF6E89" w:rsidRPr="001F21C0" w:rsidTr="00DF6E89">
        <w:trPr>
          <w:trHeight w:val="450"/>
        </w:trPr>
        <w:tc>
          <w:tcPr>
            <w:tcW w:w="620" w:type="dxa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3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Магазин</w:t>
            </w:r>
          </w:p>
          <w:p w:rsidR="00DF6E89" w:rsidRPr="005569F3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ИП </w:t>
            </w:r>
            <w:proofErr w:type="spellStart"/>
            <w:r w:rsidRPr="005569F3">
              <w:rPr>
                <w:sz w:val="24"/>
                <w:szCs w:val="24"/>
              </w:rPr>
              <w:t>Валиулин</w:t>
            </w:r>
            <w:proofErr w:type="spellEnd"/>
            <w:r w:rsidRPr="005569F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</w:tcPr>
          <w:p w:rsidR="00DF6E89" w:rsidRPr="005569F3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п. </w:t>
            </w:r>
            <w:r w:rsidR="005569F3" w:rsidRPr="005569F3">
              <w:rPr>
                <w:sz w:val="24"/>
                <w:szCs w:val="24"/>
              </w:rPr>
              <w:t>Тростянский, ул. Центральная, 10</w:t>
            </w:r>
          </w:p>
        </w:tc>
        <w:tc>
          <w:tcPr>
            <w:tcW w:w="1134" w:type="dxa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кв</w:t>
            </w:r>
            <w:proofErr w:type="gramStart"/>
            <w:r w:rsidRPr="005569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3" w:type="dxa"/>
            <w:vAlign w:val="center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64,1</w:t>
            </w:r>
          </w:p>
        </w:tc>
        <w:tc>
          <w:tcPr>
            <w:tcW w:w="1186" w:type="dxa"/>
            <w:vAlign w:val="center"/>
          </w:tcPr>
          <w:p w:rsidR="00DF6E89" w:rsidRPr="005569F3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5</w:t>
            </w:r>
            <w:r w:rsidR="00DF6E89" w:rsidRPr="005569F3">
              <w:rPr>
                <w:sz w:val="24"/>
                <w:szCs w:val="24"/>
              </w:rPr>
              <w:t>6,00</w:t>
            </w:r>
          </w:p>
        </w:tc>
      </w:tr>
      <w:tr w:rsidR="00DF6E89" w:rsidRPr="001F21C0" w:rsidTr="00DF6E89">
        <w:trPr>
          <w:trHeight w:val="450"/>
        </w:trPr>
        <w:tc>
          <w:tcPr>
            <w:tcW w:w="620" w:type="dxa"/>
          </w:tcPr>
          <w:p w:rsidR="00DF6E89" w:rsidRPr="005569F3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640" w:type="dxa"/>
            <w:gridSpan w:val="3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Магазин </w:t>
            </w:r>
            <w:r w:rsidR="005569F3" w:rsidRPr="005569F3">
              <w:rPr>
                <w:sz w:val="24"/>
                <w:szCs w:val="24"/>
              </w:rPr>
              <w:t xml:space="preserve">ИП </w:t>
            </w:r>
            <w:proofErr w:type="spellStart"/>
            <w:r w:rsidR="005569F3" w:rsidRPr="005569F3">
              <w:rPr>
                <w:sz w:val="24"/>
                <w:szCs w:val="24"/>
              </w:rPr>
              <w:t>Валиулин</w:t>
            </w:r>
            <w:proofErr w:type="spellEnd"/>
            <w:r w:rsidR="005569F3" w:rsidRPr="005569F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51" w:type="dxa"/>
          </w:tcPr>
          <w:p w:rsidR="00DF6E89" w:rsidRPr="005569F3" w:rsidRDefault="005569F3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х. Попов, ул. </w:t>
            </w:r>
            <w:proofErr w:type="gramStart"/>
            <w:r w:rsidRPr="005569F3">
              <w:rPr>
                <w:sz w:val="24"/>
                <w:szCs w:val="24"/>
              </w:rPr>
              <w:t>Центральная</w:t>
            </w:r>
            <w:proofErr w:type="gramEnd"/>
            <w:r w:rsidRPr="005569F3">
              <w:rPr>
                <w:sz w:val="24"/>
                <w:szCs w:val="24"/>
              </w:rPr>
              <w:t>, 13</w:t>
            </w:r>
          </w:p>
        </w:tc>
        <w:tc>
          <w:tcPr>
            <w:tcW w:w="1134" w:type="dxa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кв</w:t>
            </w:r>
            <w:proofErr w:type="gramStart"/>
            <w:r w:rsidRPr="005569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3" w:type="dxa"/>
            <w:vAlign w:val="center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61,2</w:t>
            </w:r>
          </w:p>
        </w:tc>
        <w:tc>
          <w:tcPr>
            <w:tcW w:w="1186" w:type="dxa"/>
            <w:vAlign w:val="center"/>
          </w:tcPr>
          <w:p w:rsidR="00DF6E89" w:rsidRPr="005569F3" w:rsidRDefault="005569F3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3</w:t>
            </w:r>
            <w:r w:rsidR="00DF6E89" w:rsidRPr="005569F3">
              <w:rPr>
                <w:sz w:val="24"/>
                <w:szCs w:val="24"/>
              </w:rPr>
              <w:t>6,7</w:t>
            </w:r>
          </w:p>
        </w:tc>
      </w:tr>
      <w:tr w:rsidR="00DF6E89" w:rsidRPr="001F21C0" w:rsidTr="00DF6E89">
        <w:trPr>
          <w:trHeight w:val="450"/>
        </w:trPr>
        <w:tc>
          <w:tcPr>
            <w:tcW w:w="620" w:type="dxa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5</w:t>
            </w:r>
          </w:p>
          <w:p w:rsidR="00DF6E89" w:rsidRPr="005569F3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DF6E89" w:rsidRPr="005569F3" w:rsidRDefault="005569F3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ИП Коротков С.Ю.</w:t>
            </w:r>
          </w:p>
        </w:tc>
        <w:tc>
          <w:tcPr>
            <w:tcW w:w="1951" w:type="dxa"/>
          </w:tcPr>
          <w:p w:rsidR="00DF6E89" w:rsidRPr="005569F3" w:rsidRDefault="005569F3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х. </w:t>
            </w:r>
            <w:proofErr w:type="spellStart"/>
            <w:r w:rsidRPr="005569F3">
              <w:rPr>
                <w:sz w:val="24"/>
                <w:szCs w:val="24"/>
              </w:rPr>
              <w:t>Удодовский</w:t>
            </w:r>
            <w:proofErr w:type="spellEnd"/>
            <w:r w:rsidRPr="005569F3">
              <w:rPr>
                <w:sz w:val="24"/>
                <w:szCs w:val="24"/>
              </w:rPr>
              <w:t>, ул. Новая, 6/2</w:t>
            </w:r>
          </w:p>
        </w:tc>
        <w:tc>
          <w:tcPr>
            <w:tcW w:w="1134" w:type="dxa"/>
          </w:tcPr>
          <w:p w:rsidR="00DF6E89" w:rsidRPr="005569F3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 xml:space="preserve">    кв</w:t>
            </w:r>
            <w:proofErr w:type="gramStart"/>
            <w:r w:rsidRPr="005569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83" w:type="dxa"/>
            <w:vAlign w:val="center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14,3</w:t>
            </w:r>
          </w:p>
        </w:tc>
        <w:tc>
          <w:tcPr>
            <w:tcW w:w="1186" w:type="dxa"/>
            <w:vAlign w:val="center"/>
          </w:tcPr>
          <w:p w:rsidR="00DF6E89" w:rsidRPr="005569F3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569F3">
              <w:rPr>
                <w:sz w:val="24"/>
                <w:szCs w:val="24"/>
              </w:rPr>
              <w:t>6,0</w:t>
            </w:r>
          </w:p>
        </w:tc>
      </w:tr>
    </w:tbl>
    <w:p w:rsidR="00DF6E89" w:rsidRPr="001F21C0" w:rsidRDefault="00DF6E89" w:rsidP="00DF6E89">
      <w:pPr>
        <w:spacing w:line="276" w:lineRule="auto"/>
        <w:jc w:val="both"/>
        <w:rPr>
          <w:b/>
          <w:bCs/>
          <w:sz w:val="28"/>
          <w:szCs w:val="28"/>
        </w:rPr>
      </w:pPr>
    </w:p>
    <w:p w:rsidR="00DF6E89" w:rsidRDefault="00DF6E89" w:rsidP="00DF6E89">
      <w:pPr>
        <w:pStyle w:val="a8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DF6E89" w:rsidSect="0079443A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DF6E89" w:rsidRDefault="00DF6E89" w:rsidP="00DF6E89">
      <w:pPr>
        <w:pStyle w:val="a8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A3849">
        <w:rPr>
          <w:b/>
          <w:bCs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DF6E89" w:rsidRPr="009A3849" w:rsidRDefault="00A42A92" w:rsidP="00DF6E89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Тростянского</w:t>
      </w:r>
      <w:r w:rsidR="00DF6E89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DF6E89" w:rsidRPr="00EC36A9" w:rsidRDefault="00DF6E89" w:rsidP="00DF6E8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1.2.1 </w:t>
      </w:r>
      <w:r w:rsidRPr="00EC36A9">
        <w:rPr>
          <w:b/>
          <w:bCs/>
          <w:sz w:val="28"/>
          <w:szCs w:val="28"/>
        </w:rPr>
        <w:t>Объекты здравоохранения</w:t>
      </w:r>
    </w:p>
    <w:p w:rsidR="00DF6E89" w:rsidRDefault="00DF6E89" w:rsidP="00DF6E89">
      <w:pPr>
        <w:spacing w:line="413" w:lineRule="exact"/>
        <w:ind w:left="320" w:right="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40A">
        <w:rPr>
          <w:color w:val="000000"/>
          <w:sz w:val="28"/>
          <w:szCs w:val="28"/>
        </w:rPr>
        <w:t xml:space="preserve">В настоящее время первичную доврачебную медицинскую помощь населению, проживающему на территории </w:t>
      </w:r>
      <w:r w:rsidR="00A42A92">
        <w:rPr>
          <w:color w:val="000000"/>
          <w:sz w:val="28"/>
          <w:szCs w:val="28"/>
        </w:rPr>
        <w:t>Тростянского</w:t>
      </w:r>
      <w:r w:rsidRPr="00E3640A">
        <w:rPr>
          <w:color w:val="000000"/>
          <w:sz w:val="28"/>
          <w:szCs w:val="28"/>
        </w:rPr>
        <w:t xml:space="preserve"> сельского поселения, обеспечивают следу</w:t>
      </w:r>
      <w:r w:rsidR="00A42A92">
        <w:rPr>
          <w:color w:val="000000"/>
          <w:sz w:val="28"/>
          <w:szCs w:val="28"/>
        </w:rPr>
        <w:t>ющие структурные подразделения Г</w:t>
      </w:r>
      <w:r w:rsidRPr="00E3640A">
        <w:rPr>
          <w:color w:val="000000"/>
          <w:sz w:val="28"/>
          <w:szCs w:val="28"/>
        </w:rPr>
        <w:t>БУЗ «</w:t>
      </w:r>
      <w:proofErr w:type="spellStart"/>
      <w:r w:rsidR="00A42A92">
        <w:rPr>
          <w:color w:val="000000"/>
          <w:sz w:val="28"/>
          <w:szCs w:val="28"/>
        </w:rPr>
        <w:t>Новоаннинская</w:t>
      </w:r>
      <w:proofErr w:type="spellEnd"/>
      <w:r w:rsidRPr="00E3640A">
        <w:rPr>
          <w:color w:val="000000"/>
          <w:sz w:val="28"/>
          <w:szCs w:val="28"/>
        </w:rPr>
        <w:t xml:space="preserve"> ЦРБ»:</w:t>
      </w:r>
      <w:r>
        <w:rPr>
          <w:sz w:val="28"/>
          <w:szCs w:val="28"/>
        </w:rPr>
        <w:t xml:space="preserve">      </w:t>
      </w:r>
    </w:p>
    <w:p w:rsidR="00DF6E89" w:rsidRDefault="00DF6E89" w:rsidP="00DF6E89">
      <w:pPr>
        <w:spacing w:line="413" w:lineRule="exact"/>
        <w:ind w:left="320" w:right="320" w:firstLine="720"/>
        <w:jc w:val="both"/>
        <w:rPr>
          <w:sz w:val="28"/>
          <w:szCs w:val="28"/>
        </w:rPr>
      </w:pPr>
      <w:r w:rsidRPr="003051F4">
        <w:rPr>
          <w:sz w:val="28"/>
          <w:szCs w:val="28"/>
        </w:rPr>
        <w:t xml:space="preserve">Таблица </w:t>
      </w:r>
      <w:r w:rsidR="00A42A92">
        <w:rPr>
          <w:sz w:val="28"/>
          <w:szCs w:val="28"/>
        </w:rPr>
        <w:t>1</w:t>
      </w:r>
      <w:r>
        <w:rPr>
          <w:sz w:val="28"/>
          <w:szCs w:val="28"/>
        </w:rPr>
        <w:t xml:space="preserve"> –объекты здравоохранения</w:t>
      </w:r>
    </w:p>
    <w:p w:rsidR="00DF6E89" w:rsidRPr="00E3640A" w:rsidRDefault="00DF6E89" w:rsidP="00DF6E89">
      <w:pPr>
        <w:spacing w:line="413" w:lineRule="exact"/>
        <w:ind w:left="320" w:right="320" w:firstLine="720"/>
        <w:jc w:val="both"/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2693"/>
        <w:gridCol w:w="1985"/>
        <w:gridCol w:w="3118"/>
        <w:gridCol w:w="3544"/>
      </w:tblGrid>
      <w:tr w:rsidR="00DF6E89" w:rsidRPr="00E74EDF" w:rsidTr="00DF6E89">
        <w:tc>
          <w:tcPr>
            <w:tcW w:w="709" w:type="dxa"/>
            <w:vMerge w:val="restart"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74EDF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74EDF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DF6E89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Число мед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ерсонала</w:t>
            </w:r>
          </w:p>
        </w:tc>
        <w:tc>
          <w:tcPr>
            <w:tcW w:w="6662" w:type="dxa"/>
            <w:gridSpan w:val="2"/>
            <w:vAlign w:val="center"/>
          </w:tcPr>
          <w:p w:rsidR="00DF6E89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Показатель</w:t>
            </w:r>
          </w:p>
        </w:tc>
      </w:tr>
      <w:tr w:rsidR="00DF6E89" w:rsidRPr="00E74EDF" w:rsidTr="00DF6E89">
        <w:tc>
          <w:tcPr>
            <w:tcW w:w="709" w:type="dxa"/>
            <w:vMerge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DF6E89" w:rsidRPr="00E74EDF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F6E89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DF6E89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Посещений (в день)</w:t>
            </w:r>
          </w:p>
        </w:tc>
        <w:tc>
          <w:tcPr>
            <w:tcW w:w="3544" w:type="dxa"/>
          </w:tcPr>
          <w:p w:rsidR="00DF6E89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Число коек</w:t>
            </w:r>
          </w:p>
        </w:tc>
      </w:tr>
      <w:tr w:rsidR="00DF6E89" w:rsidRPr="0047166B" w:rsidTr="00DF6E89">
        <w:trPr>
          <w:trHeight w:val="1102"/>
        </w:trPr>
        <w:tc>
          <w:tcPr>
            <w:tcW w:w="709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0C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DF6E89" w:rsidRPr="00FF5287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Тростянский</w:t>
            </w:r>
            <w:r w:rsidR="00DF6E89" w:rsidRPr="00FF5287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693" w:type="dxa"/>
            <w:vAlign w:val="center"/>
          </w:tcPr>
          <w:p w:rsidR="00DF6E89" w:rsidRPr="00FF5287" w:rsidRDefault="00A42A92" w:rsidP="00A42A92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Тростянский</w:t>
            </w:r>
            <w:r w:rsidR="00DF6E89" w:rsidRPr="00FF5287">
              <w:rPr>
                <w:sz w:val="24"/>
                <w:szCs w:val="24"/>
              </w:rPr>
              <w:t xml:space="preserve">, ул. Центральная,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F6E89" w:rsidRPr="00CB0C19" w:rsidRDefault="00A42A92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DF6E89" w:rsidRPr="00CB0C19" w:rsidRDefault="00A42A92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4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6E89" w:rsidRPr="0047166B" w:rsidTr="00DF6E89">
        <w:trPr>
          <w:trHeight w:val="1102"/>
        </w:trPr>
        <w:tc>
          <w:tcPr>
            <w:tcW w:w="709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0C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DF6E89" w:rsidRPr="00FF5287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  <w:r w:rsidR="00DF6E89" w:rsidRPr="00FF5287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693" w:type="dxa"/>
            <w:vAlign w:val="center"/>
          </w:tcPr>
          <w:p w:rsidR="00DF6E89" w:rsidRPr="00FF5287" w:rsidRDefault="00A42A92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Попов,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8/1</w:t>
            </w:r>
          </w:p>
        </w:tc>
        <w:tc>
          <w:tcPr>
            <w:tcW w:w="1985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DF6E89" w:rsidRPr="00CB0C1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F6E89" w:rsidRDefault="00DF6E89" w:rsidP="00DF6E8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028FC">
        <w:rPr>
          <w:sz w:val="28"/>
          <w:szCs w:val="28"/>
        </w:rPr>
        <w:t>Обеспеченность населения объектами здравоохранения установлена в соответствии с региональными нормативами градостроительного проектирования Волгоградской области.</w:t>
      </w:r>
      <w:r w:rsidRPr="004C67E7">
        <w:rPr>
          <w:color w:val="000000"/>
          <w:sz w:val="28"/>
          <w:szCs w:val="28"/>
        </w:rPr>
        <w:t xml:space="preserve"> </w:t>
      </w:r>
      <w:r w:rsidRPr="004C67E7">
        <w:rPr>
          <w:sz w:val="28"/>
          <w:szCs w:val="28"/>
        </w:rPr>
        <w:t>Генеральным планом не предусмотрено создание койко-мест на</w:t>
      </w:r>
      <w:r w:rsidRPr="00322D98">
        <w:rPr>
          <w:sz w:val="28"/>
          <w:szCs w:val="28"/>
        </w:rPr>
        <w:t xml:space="preserve"> территории поселения</w:t>
      </w:r>
      <w:r>
        <w:rPr>
          <w:color w:val="000000"/>
          <w:sz w:val="28"/>
          <w:szCs w:val="28"/>
        </w:rPr>
        <w:t xml:space="preserve">. </w:t>
      </w:r>
      <w:r w:rsidRPr="00E3640A">
        <w:rPr>
          <w:color w:val="000000"/>
          <w:sz w:val="28"/>
          <w:szCs w:val="28"/>
        </w:rPr>
        <w:t>Основной проблемой системы здравоохранения является нехватка кадров в муниципальном образовании</w:t>
      </w:r>
      <w:r>
        <w:rPr>
          <w:color w:val="000000"/>
          <w:sz w:val="28"/>
          <w:szCs w:val="28"/>
        </w:rPr>
        <w:t>.</w:t>
      </w:r>
    </w:p>
    <w:p w:rsidR="00DF6E89" w:rsidRDefault="00DF6E89" w:rsidP="00DF6E89">
      <w:pPr>
        <w:spacing w:line="276" w:lineRule="auto"/>
        <w:jc w:val="center"/>
        <w:rPr>
          <w:b/>
          <w:bCs/>
          <w:sz w:val="28"/>
          <w:szCs w:val="28"/>
        </w:rPr>
      </w:pPr>
    </w:p>
    <w:p w:rsidR="00DF6E89" w:rsidRDefault="00DF6E89" w:rsidP="00DF6E89">
      <w:pPr>
        <w:spacing w:line="276" w:lineRule="auto"/>
        <w:jc w:val="center"/>
        <w:rPr>
          <w:b/>
          <w:bCs/>
          <w:sz w:val="28"/>
          <w:szCs w:val="28"/>
        </w:rPr>
      </w:pPr>
    </w:p>
    <w:p w:rsidR="00DF6E89" w:rsidRPr="00EC36A9" w:rsidRDefault="00DF6E89" w:rsidP="00DF6E8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1.2.2 </w:t>
      </w:r>
      <w:r w:rsidRPr="00EC36A9">
        <w:rPr>
          <w:b/>
          <w:bCs/>
          <w:sz w:val="28"/>
          <w:szCs w:val="28"/>
        </w:rPr>
        <w:t>Объекты образования</w:t>
      </w:r>
    </w:p>
    <w:p w:rsidR="00DF6E89" w:rsidRPr="00E3640A" w:rsidRDefault="00DF6E89" w:rsidP="00DF6E89">
      <w:pPr>
        <w:spacing w:line="413" w:lineRule="exact"/>
        <w:ind w:left="320" w:right="320" w:firstLine="720"/>
        <w:jc w:val="both"/>
        <w:rPr>
          <w:sz w:val="28"/>
          <w:szCs w:val="28"/>
        </w:rPr>
      </w:pPr>
      <w:r w:rsidRPr="005B3221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A42A92">
        <w:rPr>
          <w:sz w:val="28"/>
          <w:szCs w:val="28"/>
        </w:rPr>
        <w:t xml:space="preserve">Тростянского </w:t>
      </w:r>
      <w:r>
        <w:rPr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 xml:space="preserve">. </w:t>
      </w:r>
      <w:r w:rsidRPr="00E3640A">
        <w:rPr>
          <w:color w:val="000000"/>
          <w:sz w:val="28"/>
          <w:szCs w:val="28"/>
        </w:rPr>
        <w:t xml:space="preserve">Образовательная система - совокупность образовательных учреждений, призванных удовлетворить запросы жителей в образовательных услугах и качественном </w:t>
      </w:r>
      <w:r w:rsidRPr="00E3640A">
        <w:rPr>
          <w:color w:val="000000"/>
          <w:sz w:val="28"/>
          <w:szCs w:val="28"/>
        </w:rPr>
        <w:lastRenderedPageBreak/>
        <w:t>образовании.</w:t>
      </w:r>
    </w:p>
    <w:p w:rsidR="00DF6E89" w:rsidRPr="00D6184B" w:rsidRDefault="00DF6E89" w:rsidP="00DF6E89">
      <w:pPr>
        <w:autoSpaceDE/>
        <w:autoSpaceDN/>
        <w:adjustRightInd/>
        <w:spacing w:line="413" w:lineRule="exact"/>
        <w:ind w:left="320" w:right="320"/>
        <w:jc w:val="both"/>
        <w:rPr>
          <w:color w:val="000000"/>
          <w:sz w:val="28"/>
          <w:szCs w:val="28"/>
        </w:rPr>
      </w:pPr>
      <w:r w:rsidRPr="00E3640A">
        <w:rPr>
          <w:color w:val="000000"/>
          <w:sz w:val="28"/>
          <w:szCs w:val="28"/>
        </w:rPr>
        <w:t>Структура образовательных учреждений состоит из учреждений детского дошкольного образования, общеобразовательных школьных учебных заведений.</w:t>
      </w:r>
    </w:p>
    <w:p w:rsidR="00DF6E89" w:rsidRDefault="00DF6E89" w:rsidP="00DF6E89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051F4">
        <w:rPr>
          <w:sz w:val="28"/>
          <w:szCs w:val="28"/>
        </w:rPr>
        <w:t xml:space="preserve">Таблица </w:t>
      </w:r>
      <w:r w:rsidR="00A42A92">
        <w:rPr>
          <w:sz w:val="28"/>
          <w:szCs w:val="28"/>
        </w:rPr>
        <w:t>2</w:t>
      </w:r>
      <w:r w:rsidRPr="003051F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51F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дошкольные учреждения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719"/>
        <w:gridCol w:w="2242"/>
        <w:gridCol w:w="2410"/>
        <w:gridCol w:w="1984"/>
        <w:gridCol w:w="2268"/>
        <w:gridCol w:w="2693"/>
      </w:tblGrid>
      <w:tr w:rsidR="00DF6E89" w:rsidRPr="00C97BBF" w:rsidTr="00DF6E89">
        <w:tc>
          <w:tcPr>
            <w:tcW w:w="567" w:type="dxa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rPr>
                <w:b/>
                <w:bCs/>
              </w:rPr>
            </w:pPr>
            <w:r w:rsidRPr="00C97BBF">
              <w:rPr>
                <w:b/>
                <w:bCs/>
              </w:rPr>
              <w:t xml:space="preserve">№ </w:t>
            </w:r>
            <w:proofErr w:type="gramStart"/>
            <w:r w:rsidRPr="00C97BBF">
              <w:rPr>
                <w:b/>
                <w:bCs/>
              </w:rPr>
              <w:t>п</w:t>
            </w:r>
            <w:proofErr w:type="gramEnd"/>
            <w:r w:rsidRPr="00C97BBF">
              <w:rPr>
                <w:b/>
                <w:bCs/>
              </w:rPr>
              <w:t>/п</w:t>
            </w:r>
          </w:p>
        </w:tc>
        <w:tc>
          <w:tcPr>
            <w:tcW w:w="2719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Наименование</w:t>
            </w:r>
          </w:p>
        </w:tc>
        <w:tc>
          <w:tcPr>
            <w:tcW w:w="2242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Адрес</w:t>
            </w:r>
          </w:p>
        </w:tc>
        <w:tc>
          <w:tcPr>
            <w:tcW w:w="2410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Проектная мощность</w:t>
            </w:r>
          </w:p>
        </w:tc>
        <w:tc>
          <w:tcPr>
            <w:tcW w:w="2268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Фактическое посещение</w:t>
            </w:r>
          </w:p>
        </w:tc>
        <w:tc>
          <w:tcPr>
            <w:tcW w:w="2693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Резерв/дефицит мест</w:t>
            </w:r>
          </w:p>
        </w:tc>
      </w:tr>
      <w:tr w:rsidR="00DF6E89" w:rsidRPr="00C91E5F" w:rsidTr="00DF6E89">
        <w:tc>
          <w:tcPr>
            <w:tcW w:w="567" w:type="dxa"/>
            <w:vAlign w:val="center"/>
          </w:tcPr>
          <w:p w:rsidR="00DF6E89" w:rsidRPr="00C91E5F" w:rsidRDefault="00DF6E89" w:rsidP="00DF6E89">
            <w:pPr>
              <w:pStyle w:val="af2"/>
              <w:spacing w:after="200" w:line="276" w:lineRule="auto"/>
              <w:ind w:left="0"/>
              <w:jc w:val="center"/>
            </w:pPr>
            <w:r w:rsidRPr="00C91E5F">
              <w:t>1</w:t>
            </w:r>
          </w:p>
        </w:tc>
        <w:tc>
          <w:tcPr>
            <w:tcW w:w="2719" w:type="dxa"/>
          </w:tcPr>
          <w:p w:rsidR="00DF6E89" w:rsidRPr="00BB1752" w:rsidRDefault="00DF6E89" w:rsidP="006B39B5">
            <w:pPr>
              <w:widowControl/>
              <w:overflowPunct w:val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BB1752">
              <w:rPr>
                <w:w w:val="98"/>
                <w:sz w:val="28"/>
                <w:szCs w:val="28"/>
              </w:rPr>
              <w:t xml:space="preserve">Структурное подразделение МКОУ </w:t>
            </w:r>
            <w:proofErr w:type="spellStart"/>
            <w:r w:rsidR="006B39B5" w:rsidRPr="00BB1752">
              <w:rPr>
                <w:w w:val="98"/>
                <w:sz w:val="28"/>
                <w:szCs w:val="28"/>
              </w:rPr>
              <w:t>Тростянская</w:t>
            </w:r>
            <w:proofErr w:type="spellEnd"/>
            <w:r w:rsidR="006B39B5" w:rsidRPr="00BB1752">
              <w:rPr>
                <w:w w:val="98"/>
                <w:sz w:val="28"/>
                <w:szCs w:val="28"/>
              </w:rPr>
              <w:t xml:space="preserve"> </w:t>
            </w:r>
            <w:r w:rsidRPr="00BB1752">
              <w:rPr>
                <w:w w:val="98"/>
                <w:sz w:val="28"/>
                <w:szCs w:val="28"/>
              </w:rPr>
              <w:t>СШ</w:t>
            </w:r>
          </w:p>
        </w:tc>
        <w:tc>
          <w:tcPr>
            <w:tcW w:w="2242" w:type="dxa"/>
          </w:tcPr>
          <w:p w:rsidR="00DF6E89" w:rsidRPr="00D860A3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B1752">
              <w:rPr>
                <w:w w:val="98"/>
                <w:sz w:val="24"/>
                <w:szCs w:val="24"/>
              </w:rPr>
              <w:t>П. Тростянский, ул. Советская, 1</w:t>
            </w:r>
          </w:p>
        </w:tc>
        <w:tc>
          <w:tcPr>
            <w:tcW w:w="2410" w:type="dxa"/>
            <w:vAlign w:val="center"/>
          </w:tcPr>
          <w:p w:rsidR="00DF6E89" w:rsidRPr="00BF650A" w:rsidRDefault="00DF6E89" w:rsidP="006B39B5">
            <w:pPr>
              <w:pStyle w:val="af2"/>
              <w:spacing w:after="200"/>
              <w:ind w:left="0"/>
              <w:jc w:val="center"/>
              <w:rPr>
                <w:color w:val="auto"/>
              </w:rPr>
            </w:pPr>
            <w:r w:rsidRPr="00A04D20">
              <w:rPr>
                <w:color w:val="FF0000"/>
              </w:rPr>
              <w:br/>
            </w:r>
            <w:r w:rsidR="006B39B5">
              <w:rPr>
                <w:color w:val="auto"/>
              </w:rPr>
              <w:t>Кривцова Н.М.</w:t>
            </w:r>
          </w:p>
        </w:tc>
        <w:tc>
          <w:tcPr>
            <w:tcW w:w="1984" w:type="dxa"/>
            <w:vAlign w:val="center"/>
          </w:tcPr>
          <w:p w:rsidR="00DF6E89" w:rsidRPr="00BF650A" w:rsidRDefault="006B39B5" w:rsidP="00DF6E89">
            <w:pPr>
              <w:pStyle w:val="af2"/>
              <w:spacing w:after="2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68" w:type="dxa"/>
            <w:vAlign w:val="center"/>
          </w:tcPr>
          <w:p w:rsidR="00DF6E89" w:rsidRPr="00BF650A" w:rsidRDefault="006B39B5" w:rsidP="00DF6E89">
            <w:pPr>
              <w:pStyle w:val="af2"/>
              <w:spacing w:after="2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F6E89" w:rsidRPr="00BF650A">
              <w:rPr>
                <w:color w:val="auto"/>
              </w:rPr>
              <w:t>0</w:t>
            </w:r>
          </w:p>
        </w:tc>
        <w:tc>
          <w:tcPr>
            <w:tcW w:w="2693" w:type="dxa"/>
            <w:vAlign w:val="center"/>
          </w:tcPr>
          <w:p w:rsidR="00DF6E89" w:rsidRPr="00BF650A" w:rsidRDefault="006B39B5" w:rsidP="00DF6E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DF6E89" w:rsidRDefault="00DF6E89" w:rsidP="00DF6E89">
      <w:pPr>
        <w:pStyle w:val="af2"/>
        <w:spacing w:after="200" w:line="276" w:lineRule="auto"/>
        <w:ind w:left="0"/>
        <w:rPr>
          <w:sz w:val="28"/>
          <w:szCs w:val="28"/>
        </w:rPr>
      </w:pPr>
    </w:p>
    <w:p w:rsidR="00DF6E89" w:rsidRPr="003051F4" w:rsidRDefault="00DF6E89" w:rsidP="00DF6E89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051F4">
        <w:rPr>
          <w:sz w:val="28"/>
          <w:szCs w:val="28"/>
        </w:rPr>
        <w:t xml:space="preserve">Таблица </w:t>
      </w:r>
      <w:r w:rsidR="006B39B5">
        <w:rPr>
          <w:sz w:val="28"/>
          <w:szCs w:val="28"/>
        </w:rPr>
        <w:t>3</w:t>
      </w:r>
      <w:r w:rsidRPr="003051F4">
        <w:rPr>
          <w:sz w:val="28"/>
          <w:szCs w:val="28"/>
        </w:rPr>
        <w:t xml:space="preserve"> - Общеобразовательные учреждения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693"/>
        <w:gridCol w:w="1951"/>
        <w:gridCol w:w="2490"/>
        <w:gridCol w:w="1920"/>
        <w:gridCol w:w="2286"/>
        <w:gridCol w:w="2693"/>
      </w:tblGrid>
      <w:tr w:rsidR="00DF6E89" w:rsidRPr="00C97BBF" w:rsidTr="00DF6E89">
        <w:tc>
          <w:tcPr>
            <w:tcW w:w="850" w:type="dxa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rPr>
                <w:b/>
                <w:bCs/>
              </w:rPr>
            </w:pPr>
            <w:r w:rsidRPr="00C97BBF">
              <w:rPr>
                <w:b/>
                <w:bCs/>
              </w:rPr>
              <w:t xml:space="preserve">№ </w:t>
            </w:r>
            <w:proofErr w:type="gramStart"/>
            <w:r w:rsidRPr="00C97BBF">
              <w:rPr>
                <w:b/>
                <w:bCs/>
              </w:rPr>
              <w:t>п</w:t>
            </w:r>
            <w:proofErr w:type="gramEnd"/>
            <w:r w:rsidRPr="00C97BBF">
              <w:rPr>
                <w:b/>
                <w:bCs/>
              </w:rPr>
              <w:t>/п</w:t>
            </w:r>
          </w:p>
        </w:tc>
        <w:tc>
          <w:tcPr>
            <w:tcW w:w="2693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Наименование</w:t>
            </w:r>
          </w:p>
        </w:tc>
        <w:tc>
          <w:tcPr>
            <w:tcW w:w="1951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Адрес</w:t>
            </w:r>
          </w:p>
        </w:tc>
        <w:tc>
          <w:tcPr>
            <w:tcW w:w="2490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1920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Проектная мощность</w:t>
            </w:r>
          </w:p>
        </w:tc>
        <w:tc>
          <w:tcPr>
            <w:tcW w:w="2286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Фактическое посещение</w:t>
            </w:r>
          </w:p>
        </w:tc>
        <w:tc>
          <w:tcPr>
            <w:tcW w:w="2693" w:type="dxa"/>
            <w:vAlign w:val="center"/>
          </w:tcPr>
          <w:p w:rsidR="00DF6E89" w:rsidRPr="00C97BBF" w:rsidRDefault="00DF6E89" w:rsidP="00DF6E89">
            <w:pPr>
              <w:pStyle w:val="af2"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97BBF">
              <w:rPr>
                <w:b/>
                <w:bCs/>
              </w:rPr>
              <w:t>Резерв/дефицит мест</w:t>
            </w:r>
          </w:p>
        </w:tc>
      </w:tr>
      <w:tr w:rsidR="00DF6E89" w:rsidRPr="0031752D" w:rsidTr="00DF6E89">
        <w:tc>
          <w:tcPr>
            <w:tcW w:w="850" w:type="dxa"/>
            <w:vAlign w:val="center"/>
          </w:tcPr>
          <w:p w:rsidR="00DF6E89" w:rsidRPr="0031752D" w:rsidRDefault="00DF6E89" w:rsidP="00DF6E89">
            <w:pPr>
              <w:pStyle w:val="af2"/>
              <w:spacing w:after="200" w:line="276" w:lineRule="auto"/>
              <w:ind w:left="0"/>
              <w:jc w:val="center"/>
            </w:pPr>
            <w:r w:rsidRPr="0031752D">
              <w:t>1</w:t>
            </w:r>
          </w:p>
        </w:tc>
        <w:tc>
          <w:tcPr>
            <w:tcW w:w="2693" w:type="dxa"/>
          </w:tcPr>
          <w:p w:rsidR="00DF6E89" w:rsidRPr="00DF3F0B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Тростянская</w:t>
            </w:r>
            <w:proofErr w:type="spellEnd"/>
            <w:r w:rsidR="00DF6E89" w:rsidRPr="00DF3F0B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951" w:type="dxa"/>
          </w:tcPr>
          <w:p w:rsidR="00DF6E89" w:rsidRPr="00DF3F0B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Тростянский, пер. Школьный, 2</w:t>
            </w:r>
          </w:p>
        </w:tc>
        <w:tc>
          <w:tcPr>
            <w:tcW w:w="2490" w:type="dxa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  <w:p w:rsidR="00DF6E89" w:rsidRPr="00BF650A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Кривцова Н.М</w:t>
            </w:r>
            <w:r w:rsidR="00DF6E89" w:rsidRPr="00BF650A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  <w:p w:rsidR="00DF6E89" w:rsidRPr="00BF650A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F650A">
              <w:rPr>
                <w:sz w:val="24"/>
                <w:szCs w:val="24"/>
              </w:rPr>
              <w:t>0</w:t>
            </w:r>
          </w:p>
        </w:tc>
        <w:tc>
          <w:tcPr>
            <w:tcW w:w="2286" w:type="dxa"/>
            <w:vAlign w:val="center"/>
          </w:tcPr>
          <w:p w:rsidR="00DF6E89" w:rsidRPr="00BF650A" w:rsidRDefault="006B39B5" w:rsidP="00DF6E89">
            <w:pPr>
              <w:pStyle w:val="af2"/>
              <w:spacing w:after="200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2693" w:type="dxa"/>
            <w:vAlign w:val="center"/>
          </w:tcPr>
          <w:p w:rsidR="00DF6E89" w:rsidRPr="00BF650A" w:rsidRDefault="00DF6E89" w:rsidP="00DF6E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 1</w:t>
            </w:r>
            <w:r w:rsidR="006B39B5">
              <w:rPr>
                <w:sz w:val="24"/>
                <w:szCs w:val="24"/>
                <w:lang w:eastAsia="en-US"/>
              </w:rPr>
              <w:t>00</w:t>
            </w:r>
          </w:p>
        </w:tc>
      </w:tr>
    </w:tbl>
    <w:p w:rsidR="00DF6E89" w:rsidRDefault="00DF6E89" w:rsidP="00DF6E89">
      <w:pPr>
        <w:pStyle w:val="af2"/>
        <w:spacing w:after="200" w:line="276" w:lineRule="auto"/>
        <w:ind w:left="0"/>
        <w:jc w:val="left"/>
        <w:rPr>
          <w:sz w:val="28"/>
          <w:szCs w:val="28"/>
        </w:rPr>
      </w:pPr>
    </w:p>
    <w:p w:rsidR="00DF6E89" w:rsidRPr="00BD7CFB" w:rsidRDefault="00DF6E89" w:rsidP="00DF6E89">
      <w:pPr>
        <w:pStyle w:val="af2"/>
        <w:spacing w:after="200" w:line="276" w:lineRule="auto"/>
        <w:ind w:left="0"/>
        <w:rPr>
          <w:sz w:val="28"/>
          <w:szCs w:val="28"/>
        </w:rPr>
      </w:pPr>
      <w:r w:rsidRPr="009049E0">
        <w:rPr>
          <w:color w:val="auto"/>
          <w:sz w:val="28"/>
          <w:szCs w:val="28"/>
        </w:rPr>
        <w:t>Обеспеченность населения объектами образования установлена в соответствии с местными нормативами градостроительного проектирования Новоаннинского муниципального района Волгоградской области</w:t>
      </w:r>
      <w:r>
        <w:rPr>
          <w:color w:val="auto"/>
          <w:sz w:val="28"/>
          <w:szCs w:val="28"/>
          <w:lang w:eastAsia="ru-RU"/>
        </w:rPr>
        <w:t xml:space="preserve">. </w:t>
      </w:r>
      <w:r w:rsidRPr="00E3640A">
        <w:rPr>
          <w:sz w:val="28"/>
          <w:szCs w:val="28"/>
        </w:rPr>
        <w:t>Набор образовательных услуг, может быть признан достаточным. Сохранение школы имеет важное психологическое значение для населения, поскольку живуч стереотип «нет школы - нет села».</w:t>
      </w:r>
    </w:p>
    <w:p w:rsidR="00DF6E89" w:rsidRPr="00CA470C" w:rsidRDefault="00DF6E89" w:rsidP="00DF6E89">
      <w:pPr>
        <w:pStyle w:val="af2"/>
        <w:tabs>
          <w:tab w:val="center" w:pos="8133"/>
          <w:tab w:val="left" w:pos="12603"/>
        </w:tabs>
        <w:spacing w:after="200" w:line="276" w:lineRule="auto"/>
        <w:ind w:left="0"/>
        <w:jc w:val="left"/>
        <w:rPr>
          <w:sz w:val="28"/>
          <w:szCs w:val="28"/>
        </w:rPr>
        <w:sectPr w:rsidR="00DF6E89" w:rsidRPr="00CA470C" w:rsidSect="0079443A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DF6E89" w:rsidRPr="00D61009" w:rsidRDefault="00DF6E89" w:rsidP="00DF6E8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1.2.3 </w:t>
      </w:r>
      <w:r w:rsidRPr="00D61009">
        <w:rPr>
          <w:b/>
          <w:bCs/>
          <w:sz w:val="28"/>
          <w:szCs w:val="28"/>
        </w:rPr>
        <w:t>Объекты физической культуры и массового спорта</w:t>
      </w:r>
    </w:p>
    <w:p w:rsidR="00DF6E89" w:rsidRPr="001609D2" w:rsidRDefault="00DF6E89" w:rsidP="00DF6E89">
      <w:pPr>
        <w:jc w:val="both"/>
        <w:rPr>
          <w:color w:val="000000"/>
          <w:sz w:val="28"/>
          <w:szCs w:val="28"/>
        </w:rPr>
      </w:pPr>
      <w:r w:rsidRPr="005B3221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 w:rsidR="006B39B5">
        <w:rPr>
          <w:color w:val="000000"/>
          <w:sz w:val="28"/>
          <w:szCs w:val="28"/>
        </w:rPr>
        <w:t>Тростянского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5B3221">
        <w:rPr>
          <w:color w:val="000000"/>
          <w:sz w:val="28"/>
          <w:szCs w:val="28"/>
        </w:rPr>
        <w:t xml:space="preserve"> уделяется особое внимание. </w:t>
      </w:r>
      <w:r w:rsidRPr="005B3221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5B3221">
        <w:rPr>
          <w:color w:val="000000"/>
          <w:sz w:val="28"/>
          <w:szCs w:val="28"/>
        </w:rPr>
        <w:t xml:space="preserve"> </w:t>
      </w:r>
      <w:r w:rsidRPr="005B3221">
        <w:rPr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</w:t>
      </w:r>
      <w:r>
        <w:rPr>
          <w:color w:val="000000"/>
          <w:spacing w:val="2"/>
          <w:sz w:val="28"/>
          <w:szCs w:val="28"/>
        </w:rPr>
        <w:t>й физической культурой и спортом.</w:t>
      </w:r>
      <w:r w:rsidRPr="001609D2">
        <w:rPr>
          <w:color w:val="000000"/>
          <w:spacing w:val="2"/>
          <w:sz w:val="28"/>
          <w:szCs w:val="28"/>
        </w:rPr>
        <w:t xml:space="preserve"> </w:t>
      </w:r>
      <w:r w:rsidR="006B39B5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="006B39B5">
        <w:rPr>
          <w:color w:val="000000"/>
          <w:spacing w:val="2"/>
          <w:sz w:val="28"/>
          <w:szCs w:val="28"/>
        </w:rPr>
        <w:t>Тростянском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сельском поселении проводятся спортивные мероприятия ко всем знаменательным датам Российской Федерации, Волгоградской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</w:t>
      </w:r>
    </w:p>
    <w:p w:rsidR="00DF6E89" w:rsidRDefault="00DF6E89" w:rsidP="00DF6E89">
      <w:pPr>
        <w:framePr w:w="9408" w:wrap="notBeside" w:vAnchor="text" w:hAnchor="text" w:xAlign="center" w:y="1"/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DF6E89" w:rsidRDefault="006B39B5" w:rsidP="00DF6E89">
      <w:pPr>
        <w:framePr w:w="9408" w:wrap="notBeside" w:vAnchor="text" w:hAnchor="text" w:xAlign="center" w:y="1"/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  <w:r w:rsidR="00DF6E89">
        <w:rPr>
          <w:color w:val="000000"/>
          <w:sz w:val="28"/>
          <w:szCs w:val="28"/>
        </w:rPr>
        <w:t xml:space="preserve"> – Существующие объекты физической культуры и массового спорта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120"/>
        <w:gridCol w:w="3216"/>
        <w:gridCol w:w="2728"/>
      </w:tblGrid>
      <w:tr w:rsidR="00DF6E89" w:rsidRPr="00E74EDF" w:rsidTr="00DF6E89">
        <w:tc>
          <w:tcPr>
            <w:tcW w:w="560" w:type="dxa"/>
          </w:tcPr>
          <w:p w:rsidR="00DF6E89" w:rsidRPr="00E74EDF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74EDF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74EDF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4" w:type="dxa"/>
          </w:tcPr>
          <w:p w:rsidR="00DF6E89" w:rsidRPr="00E74EDF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</w:tcPr>
          <w:p w:rsidR="00DF6E89" w:rsidRPr="00E74EDF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4EDF">
              <w:rPr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</w:tcPr>
          <w:p w:rsidR="00DF6E89" w:rsidRPr="00E74EDF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Показатель</w:t>
            </w:r>
            <w:r w:rsidRPr="00E74EDF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F6E89" w:rsidRPr="00E74EDF" w:rsidTr="00DF6E89">
        <w:trPr>
          <w:trHeight w:val="685"/>
        </w:trPr>
        <w:tc>
          <w:tcPr>
            <w:tcW w:w="560" w:type="dxa"/>
            <w:vAlign w:val="center"/>
          </w:tcPr>
          <w:p w:rsidR="00DF6E89" w:rsidRPr="00E74EDF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74E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</w:tcPr>
          <w:p w:rsidR="00DF6E89" w:rsidRPr="00453218" w:rsidRDefault="00DF6E89" w:rsidP="00DF6E89">
            <w:pPr>
              <w:framePr w:w="9408" w:wrap="notBeside" w:vAnchor="text" w:hAnchor="text" w:xAlign="center" w:y="1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453218">
              <w:rPr>
                <w:sz w:val="24"/>
                <w:szCs w:val="24"/>
              </w:rPr>
              <w:t>Спор</w:t>
            </w:r>
            <w:r w:rsidR="006B39B5">
              <w:rPr>
                <w:sz w:val="24"/>
                <w:szCs w:val="24"/>
              </w:rPr>
              <w:t xml:space="preserve">тивный зал в МКОУ </w:t>
            </w:r>
            <w:proofErr w:type="spellStart"/>
            <w:r w:rsidR="006B39B5">
              <w:rPr>
                <w:sz w:val="24"/>
                <w:szCs w:val="24"/>
              </w:rPr>
              <w:t>Тростянская</w:t>
            </w:r>
            <w:proofErr w:type="spellEnd"/>
            <w:r w:rsidRPr="00453218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3382" w:type="dxa"/>
          </w:tcPr>
          <w:p w:rsidR="00DF6E89" w:rsidRPr="00EB4B48" w:rsidRDefault="006B39B5" w:rsidP="00DF6E89">
            <w:pPr>
              <w:framePr w:w="9408" w:wrap="notBeside" w:vAnchor="text" w:hAnchor="text" w:xAlign="center" w:y="1"/>
              <w:widowControl/>
              <w:overflowPunct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Тростянский, пер. Школьный, 2</w:t>
            </w:r>
          </w:p>
        </w:tc>
        <w:tc>
          <w:tcPr>
            <w:tcW w:w="2855" w:type="dxa"/>
            <w:vAlign w:val="center"/>
          </w:tcPr>
          <w:p w:rsidR="00DF6E89" w:rsidRPr="00346CF6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346CF6"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= 144</w:t>
            </w:r>
            <w:r w:rsidRPr="00346CF6">
              <w:rPr>
                <w:sz w:val="24"/>
                <w:szCs w:val="24"/>
                <w:lang w:eastAsia="en-US"/>
              </w:rPr>
              <w:t xml:space="preserve"> м</w:t>
            </w:r>
            <w:r w:rsidRPr="00346CF6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DF6E89" w:rsidRPr="00E74EDF" w:rsidTr="00DF6E89">
        <w:trPr>
          <w:trHeight w:val="685"/>
        </w:trPr>
        <w:tc>
          <w:tcPr>
            <w:tcW w:w="560" w:type="dxa"/>
            <w:vAlign w:val="center"/>
          </w:tcPr>
          <w:p w:rsidR="00DF6E89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4" w:type="dxa"/>
            <w:vAlign w:val="center"/>
          </w:tcPr>
          <w:p w:rsidR="00DF6E89" w:rsidRPr="00453218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3218">
              <w:rPr>
                <w:sz w:val="24"/>
                <w:szCs w:val="24"/>
              </w:rPr>
              <w:t>спортивный стадион н</w:t>
            </w:r>
            <w:r w:rsidR="006B39B5">
              <w:rPr>
                <w:sz w:val="24"/>
                <w:szCs w:val="24"/>
              </w:rPr>
              <w:t>а территории п. Тростянский</w:t>
            </w:r>
          </w:p>
        </w:tc>
        <w:tc>
          <w:tcPr>
            <w:tcW w:w="3382" w:type="dxa"/>
            <w:vAlign w:val="center"/>
          </w:tcPr>
          <w:p w:rsidR="00DF6E89" w:rsidRPr="00453218" w:rsidRDefault="006B39B5" w:rsidP="00DF6E89">
            <w:pPr>
              <w:framePr w:w="9408" w:wrap="notBeside" w:vAnchor="text" w:hAnchor="text" w:xAlign="center" w:y="1"/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Тростянский</w:t>
            </w:r>
            <w:r w:rsidR="00DF6E89" w:rsidRPr="00453218">
              <w:rPr>
                <w:sz w:val="24"/>
                <w:szCs w:val="24"/>
              </w:rPr>
              <w:t>,</w:t>
            </w:r>
          </w:p>
          <w:p w:rsidR="00DF6E89" w:rsidRPr="00EB4B48" w:rsidRDefault="00DF6E89" w:rsidP="00DF6E89">
            <w:pPr>
              <w:framePr w:w="9408" w:wrap="notBeside" w:vAnchor="text" w:hAnchor="text" w:xAlign="center" w:y="1"/>
              <w:jc w:val="center"/>
              <w:rPr>
                <w:color w:val="FF0000"/>
                <w:sz w:val="24"/>
                <w:szCs w:val="24"/>
              </w:rPr>
            </w:pPr>
            <w:r w:rsidRPr="0045321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6B39B5">
              <w:rPr>
                <w:sz w:val="24"/>
                <w:szCs w:val="24"/>
              </w:rPr>
              <w:t>Советская</w:t>
            </w:r>
          </w:p>
        </w:tc>
        <w:tc>
          <w:tcPr>
            <w:tcW w:w="2855" w:type="dxa"/>
            <w:vAlign w:val="center"/>
          </w:tcPr>
          <w:p w:rsidR="00DF6E89" w:rsidRPr="001C2906" w:rsidRDefault="00DF6E89" w:rsidP="00DF6E89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1C2906">
              <w:rPr>
                <w:sz w:val="24"/>
                <w:szCs w:val="24"/>
                <w:lang w:val="en-US" w:eastAsia="en-US"/>
              </w:rPr>
              <w:t>S</w:t>
            </w:r>
            <w:r w:rsidRPr="001C2906">
              <w:rPr>
                <w:sz w:val="24"/>
                <w:szCs w:val="24"/>
                <w:lang w:eastAsia="en-US"/>
              </w:rPr>
              <w:t>= 7000  м</w:t>
            </w:r>
            <w:r w:rsidRPr="001C2906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DF6E89" w:rsidRPr="004E18CC" w:rsidRDefault="00DF6E89" w:rsidP="00DF6E89">
      <w:pPr>
        <w:framePr w:w="9408" w:wrap="notBeside" w:vAnchor="text" w:hAnchor="text" w:xAlign="center" w:y="1"/>
        <w:autoSpaceDE/>
        <w:autoSpaceDN/>
        <w:adjustRightInd/>
        <w:rPr>
          <w:sz w:val="28"/>
          <w:szCs w:val="28"/>
        </w:rPr>
      </w:pPr>
    </w:p>
    <w:p w:rsidR="00DF6E89" w:rsidRPr="00EB4B48" w:rsidRDefault="00DF6E89" w:rsidP="00DF6E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49E0">
        <w:rPr>
          <w:sz w:val="28"/>
          <w:szCs w:val="28"/>
        </w:rPr>
        <w:t>Обеспеченность населения спортивными сооружениями соответствует местным нормативам градостроительного проектирования Новоаннинского муниципального района Волгоградской области</w:t>
      </w:r>
      <w:r w:rsidRPr="00EB4B48">
        <w:rPr>
          <w:sz w:val="28"/>
          <w:szCs w:val="28"/>
        </w:rPr>
        <w:t>, исключение составляют детские площадки.</w:t>
      </w:r>
      <w:r w:rsidRPr="004E18CC">
        <w:rPr>
          <w:sz w:val="28"/>
          <w:szCs w:val="28"/>
        </w:rPr>
        <w:t xml:space="preserve"> Ведь</w:t>
      </w:r>
      <w:r w:rsidRPr="00EB4B48">
        <w:rPr>
          <w:sz w:val="28"/>
          <w:szCs w:val="28"/>
        </w:rPr>
        <w:t xml:space="preserve"> в век телевидения и всеобщей компьютеризации общества дети стали много времени проводить возле телевизора или компьютера, вместо того, чтобы гулять на улице. А ведь именно в дошкольном возрасте у человека закладывается фундамент, который служит базой для личностного становления в обществе и физического развития. Отсутствие каких-либо физических нагрузок и постоянный недостаток воздуха не прибавят здоровья подрастающему организму малыша. На игровых площадках каждый ребенок с удовольствием будет проводить свой досуг. Они смогут дни напролет бегать и лазить по всевозможным игровым модулям, скатываться с горок, кататься на каруселях и качелях, давая выход своей большой энергии, которая есть у каждого реб</w:t>
      </w:r>
      <w:r w:rsidR="006B39B5">
        <w:rPr>
          <w:sz w:val="28"/>
          <w:szCs w:val="28"/>
        </w:rPr>
        <w:t>енка. Поэтому необходимо благоустроить</w:t>
      </w:r>
      <w:r w:rsidRPr="00EB4B48">
        <w:rPr>
          <w:sz w:val="28"/>
          <w:szCs w:val="28"/>
        </w:rPr>
        <w:t xml:space="preserve"> игровую </w:t>
      </w:r>
      <w:r w:rsidRPr="00EB4B48">
        <w:rPr>
          <w:sz w:val="28"/>
          <w:szCs w:val="28"/>
        </w:rPr>
        <w:lastRenderedPageBreak/>
        <w:t>детскую площадку на свежем воздухе, под солнышком, куда может прийти каждый ребенок и провести своё свободное время.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села. А игровая площадка будет - местный островок детского отдыха, веселья и смеха, туда будет доступно прийти каждому ребенку села.</w:t>
      </w:r>
      <w:r w:rsidRPr="004E18CC">
        <w:rPr>
          <w:sz w:val="28"/>
          <w:szCs w:val="28"/>
        </w:rPr>
        <w:t xml:space="preserve"> </w:t>
      </w:r>
    </w:p>
    <w:p w:rsidR="00DF6E89" w:rsidRPr="0055440F" w:rsidRDefault="00DF6E89" w:rsidP="00DF6E89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  <w:sz w:val="28"/>
          <w:szCs w:val="28"/>
        </w:rPr>
      </w:pPr>
    </w:p>
    <w:p w:rsidR="00DF6E89" w:rsidRPr="00D61009" w:rsidRDefault="00DF6E89" w:rsidP="00DF6E89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1.2.4 </w:t>
      </w:r>
      <w:r w:rsidRPr="00D61009">
        <w:rPr>
          <w:b/>
          <w:bCs/>
          <w:color w:val="000000"/>
          <w:sz w:val="28"/>
          <w:szCs w:val="28"/>
        </w:rPr>
        <w:t>Объекты культуры</w:t>
      </w:r>
    </w:p>
    <w:p w:rsidR="00DF6E89" w:rsidRPr="0055440F" w:rsidRDefault="00DF6E89" w:rsidP="00BB1752">
      <w:pPr>
        <w:ind w:left="320" w:right="320" w:firstLine="720"/>
        <w:jc w:val="both"/>
        <w:rPr>
          <w:rStyle w:val="apple-converted-space"/>
          <w:sz w:val="28"/>
          <w:szCs w:val="28"/>
        </w:rPr>
      </w:pPr>
      <w:r w:rsidRPr="00BB1752">
        <w:rPr>
          <w:sz w:val="28"/>
          <w:szCs w:val="28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BB1752">
        <w:rPr>
          <w:rStyle w:val="apple-converted-space"/>
          <w:sz w:val="28"/>
          <w:szCs w:val="28"/>
          <w:shd w:val="clear" w:color="auto" w:fill="FFFFFF"/>
        </w:rPr>
        <w:t> </w:t>
      </w:r>
      <w:r w:rsidRPr="00BB1752">
        <w:rPr>
          <w:color w:val="000000"/>
          <w:sz w:val="28"/>
          <w:szCs w:val="28"/>
        </w:rPr>
        <w:t xml:space="preserve">Главной целью отрасли культуры на территории </w:t>
      </w:r>
      <w:r w:rsidR="006B39B5" w:rsidRPr="00BB1752">
        <w:rPr>
          <w:color w:val="000000"/>
          <w:sz w:val="28"/>
          <w:szCs w:val="28"/>
        </w:rPr>
        <w:t xml:space="preserve">Тростянского </w:t>
      </w:r>
      <w:r w:rsidRPr="00BB1752">
        <w:rPr>
          <w:color w:val="000000"/>
          <w:sz w:val="28"/>
          <w:szCs w:val="28"/>
        </w:rPr>
        <w:t>сельского поселения является реализация государственной культурной политики, обеспечивающей свободный доступ граждан к культурным ценностям, свободу творчества и участия в культурной жизни.</w:t>
      </w:r>
    </w:p>
    <w:p w:rsidR="00DF6E89" w:rsidRDefault="00DF6E89" w:rsidP="00BB1752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DF6E89" w:rsidRDefault="006B39B5" w:rsidP="00DF6E89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  <w:r w:rsidR="00DF6E89">
        <w:rPr>
          <w:color w:val="000000"/>
          <w:sz w:val="28"/>
          <w:szCs w:val="28"/>
        </w:rPr>
        <w:t xml:space="preserve"> – Существующие объекты культуры</w:t>
      </w:r>
    </w:p>
    <w:p w:rsidR="00DF6E89" w:rsidRDefault="00DF6E89" w:rsidP="00DF6E89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19"/>
        <w:gridCol w:w="3817"/>
        <w:gridCol w:w="3402"/>
        <w:gridCol w:w="3827"/>
      </w:tblGrid>
      <w:tr w:rsidR="00DF6E89" w:rsidRPr="00062281" w:rsidTr="00DF6E89">
        <w:tc>
          <w:tcPr>
            <w:tcW w:w="560" w:type="dxa"/>
            <w:vMerge w:val="restart"/>
          </w:tcPr>
          <w:p w:rsidR="00DF6E89" w:rsidRPr="00062281" w:rsidRDefault="00DF6E89" w:rsidP="00DF6E8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2281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2281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62281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9" w:type="dxa"/>
            <w:vMerge w:val="restart"/>
            <w:vAlign w:val="center"/>
          </w:tcPr>
          <w:p w:rsidR="00DF6E89" w:rsidRPr="00062281" w:rsidRDefault="00DF6E89" w:rsidP="00DF6E8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2281">
              <w:rPr>
                <w:b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817" w:type="dxa"/>
            <w:vMerge w:val="restart"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F6E89" w:rsidRPr="00062281" w:rsidRDefault="00DF6E89" w:rsidP="00DF6E8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2281">
              <w:rPr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402" w:type="dxa"/>
            <w:vMerge w:val="restart"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3827" w:type="dxa"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2281">
              <w:rPr>
                <w:b/>
                <w:bCs/>
                <w:sz w:val="24"/>
                <w:szCs w:val="24"/>
                <w:lang w:eastAsia="en-US"/>
              </w:rPr>
              <w:t>Библиотека</w:t>
            </w:r>
          </w:p>
        </w:tc>
      </w:tr>
      <w:tr w:rsidR="00DF6E89" w:rsidRPr="00062281" w:rsidTr="00DF6E89">
        <w:tc>
          <w:tcPr>
            <w:tcW w:w="560" w:type="dxa"/>
            <w:vMerge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17" w:type="dxa"/>
            <w:vMerge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2281">
              <w:rPr>
                <w:b/>
                <w:bCs/>
                <w:sz w:val="24"/>
                <w:szCs w:val="24"/>
                <w:lang w:eastAsia="en-US"/>
              </w:rPr>
              <w:t>кол-во книг</w:t>
            </w:r>
          </w:p>
        </w:tc>
      </w:tr>
      <w:tr w:rsidR="00DF6E89" w:rsidRPr="00062281" w:rsidTr="00DF6E89">
        <w:trPr>
          <w:trHeight w:val="685"/>
        </w:trPr>
        <w:tc>
          <w:tcPr>
            <w:tcW w:w="560" w:type="dxa"/>
            <w:vAlign w:val="center"/>
          </w:tcPr>
          <w:p w:rsidR="00DF6E89" w:rsidRPr="00062281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622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</w:tcPr>
          <w:p w:rsidR="00DF6E89" w:rsidRPr="00D860A3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proofErr w:type="spellStart"/>
            <w:r w:rsidRPr="00BB1752">
              <w:rPr>
                <w:w w:val="98"/>
                <w:sz w:val="24"/>
                <w:szCs w:val="24"/>
              </w:rPr>
              <w:t>Тростянская</w:t>
            </w:r>
            <w:proofErr w:type="spellEnd"/>
            <w:r w:rsidRPr="00BB1752">
              <w:rPr>
                <w:w w:val="98"/>
                <w:sz w:val="24"/>
                <w:szCs w:val="24"/>
              </w:rPr>
              <w:t xml:space="preserve"> сельская </w:t>
            </w:r>
            <w:r w:rsidR="00DF6E89" w:rsidRPr="00BB1752">
              <w:rPr>
                <w:w w:val="98"/>
                <w:sz w:val="24"/>
                <w:szCs w:val="24"/>
              </w:rPr>
              <w:t>библиотека</w:t>
            </w:r>
          </w:p>
        </w:tc>
        <w:tc>
          <w:tcPr>
            <w:tcW w:w="3817" w:type="dxa"/>
          </w:tcPr>
          <w:p w:rsidR="00DF6E89" w:rsidRPr="00D860A3" w:rsidRDefault="006B39B5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B1752">
              <w:rPr>
                <w:w w:val="98"/>
                <w:sz w:val="24"/>
                <w:szCs w:val="24"/>
              </w:rPr>
              <w:t>П. Тростянский, ул. Советская, 3</w:t>
            </w:r>
          </w:p>
        </w:tc>
        <w:tc>
          <w:tcPr>
            <w:tcW w:w="3402" w:type="dxa"/>
          </w:tcPr>
          <w:p w:rsidR="00DF6E89" w:rsidRPr="00422B24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DF6E89" w:rsidRPr="00422B24" w:rsidRDefault="00164697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DF6E89" w:rsidRPr="00422B24">
              <w:rPr>
                <w:sz w:val="24"/>
                <w:szCs w:val="24"/>
              </w:rPr>
              <w:t>000</w:t>
            </w:r>
          </w:p>
        </w:tc>
      </w:tr>
    </w:tbl>
    <w:p w:rsidR="00DF6E89" w:rsidRDefault="00DF6E89" w:rsidP="00DF6E89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DF6E89" w:rsidRPr="00422B24" w:rsidRDefault="00BB1752" w:rsidP="00BB1752">
      <w:pPr>
        <w:autoSpaceDE/>
        <w:autoSpaceDN/>
        <w:adjustRightInd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E89" w:rsidRPr="00BB1752">
        <w:rPr>
          <w:sz w:val="28"/>
          <w:szCs w:val="28"/>
        </w:rPr>
        <w:t>Здан</w:t>
      </w:r>
      <w:r w:rsidR="00164697" w:rsidRPr="00BB1752">
        <w:rPr>
          <w:sz w:val="28"/>
          <w:szCs w:val="28"/>
        </w:rPr>
        <w:t>ие Дома культуры администрации Тростянского</w:t>
      </w:r>
      <w:r w:rsidR="00DF6E89" w:rsidRPr="00BB1752">
        <w:rPr>
          <w:sz w:val="28"/>
          <w:szCs w:val="28"/>
        </w:rPr>
        <w:t xml:space="preserve"> сельского поселения, которы</w:t>
      </w:r>
      <w:r w:rsidR="00164697" w:rsidRPr="00BB1752">
        <w:rPr>
          <w:sz w:val="28"/>
          <w:szCs w:val="28"/>
        </w:rPr>
        <w:t>й находится в п. Тростянский</w:t>
      </w:r>
      <w:r w:rsidR="00DF6E89" w:rsidRPr="00BB1752">
        <w:rPr>
          <w:sz w:val="28"/>
          <w:szCs w:val="28"/>
        </w:rPr>
        <w:t>, представлен отдельно стоящим здани</w:t>
      </w:r>
      <w:r w:rsidR="00164697" w:rsidRPr="00BB1752">
        <w:rPr>
          <w:sz w:val="28"/>
          <w:szCs w:val="28"/>
        </w:rPr>
        <w:t>ем, площадью 666 кв</w:t>
      </w:r>
      <w:proofErr w:type="gramStart"/>
      <w:r w:rsidR="00164697" w:rsidRPr="00BB1752">
        <w:rPr>
          <w:sz w:val="28"/>
          <w:szCs w:val="28"/>
        </w:rPr>
        <w:t>.м</w:t>
      </w:r>
      <w:proofErr w:type="gramEnd"/>
      <w:r w:rsidR="00164697" w:rsidRPr="00BB1752">
        <w:rPr>
          <w:sz w:val="28"/>
          <w:szCs w:val="28"/>
        </w:rPr>
        <w:t>, вместимость 35</w:t>
      </w:r>
      <w:r w:rsidR="00DF6E89" w:rsidRPr="00BB1752">
        <w:rPr>
          <w:sz w:val="28"/>
          <w:szCs w:val="28"/>
        </w:rPr>
        <w:t>0 посадочных мест</w:t>
      </w:r>
      <w:r w:rsidR="00164697" w:rsidRPr="00BB1752">
        <w:rPr>
          <w:sz w:val="28"/>
          <w:szCs w:val="28"/>
        </w:rPr>
        <w:t>,  сельский клуб в</w:t>
      </w:r>
      <w:bookmarkStart w:id="0" w:name="_GoBack"/>
      <w:bookmarkEnd w:id="0"/>
      <w:r w:rsidR="00164697" w:rsidRPr="00BB1752">
        <w:rPr>
          <w:sz w:val="28"/>
          <w:szCs w:val="28"/>
        </w:rPr>
        <w:t xml:space="preserve"> х. </w:t>
      </w:r>
      <w:proofErr w:type="spellStart"/>
      <w:r w:rsidR="00164697" w:rsidRPr="00BB1752">
        <w:rPr>
          <w:sz w:val="28"/>
          <w:szCs w:val="28"/>
        </w:rPr>
        <w:t>Удодовском</w:t>
      </w:r>
      <w:proofErr w:type="spellEnd"/>
      <w:r w:rsidR="00164697" w:rsidRPr="00BB1752">
        <w:rPr>
          <w:sz w:val="28"/>
          <w:szCs w:val="28"/>
        </w:rPr>
        <w:t xml:space="preserve"> – площадью 143,2 кв.м, 8</w:t>
      </w:r>
      <w:r w:rsidR="00DF6E89" w:rsidRPr="00BB1752">
        <w:rPr>
          <w:sz w:val="28"/>
          <w:szCs w:val="28"/>
        </w:rPr>
        <w:t>0 по</w:t>
      </w:r>
      <w:r w:rsidR="00164697" w:rsidRPr="00BB1752">
        <w:rPr>
          <w:sz w:val="28"/>
          <w:szCs w:val="28"/>
        </w:rPr>
        <w:t>садочных мест.</w:t>
      </w:r>
    </w:p>
    <w:p w:rsidR="00DF6E89" w:rsidRPr="00453218" w:rsidRDefault="00DF6E89" w:rsidP="00DF6E89">
      <w:pPr>
        <w:jc w:val="both"/>
        <w:rPr>
          <w:sz w:val="22"/>
          <w:szCs w:val="22"/>
          <w:lang w:eastAsia="en-US"/>
        </w:rPr>
      </w:pPr>
      <w:r w:rsidRPr="00453218">
        <w:rPr>
          <w:sz w:val="28"/>
          <w:szCs w:val="28"/>
        </w:rPr>
        <w:t>Особое внимание в работе учреждений культуры уделяется развитию культурно-</w:t>
      </w:r>
      <w:r w:rsidRPr="00453218">
        <w:rPr>
          <w:sz w:val="28"/>
          <w:szCs w:val="28"/>
        </w:rPr>
        <w:softHyphen/>
        <w:t>досуговой деятельности населения. Работает достаточное количество кружков самодеятельного художественного творчества, клубные формирования и любительские объединения. Обеспеченность населения объектами культуры соответствует местным нормативам градостроительного проектирования Новоаннинского муниципально</w:t>
      </w:r>
      <w:r w:rsidR="00164697">
        <w:rPr>
          <w:sz w:val="28"/>
          <w:szCs w:val="28"/>
        </w:rPr>
        <w:t>го района Волгоградской области.</w:t>
      </w:r>
      <w:r w:rsidRPr="00453218">
        <w:rPr>
          <w:sz w:val="28"/>
          <w:szCs w:val="28"/>
        </w:rPr>
        <w:t xml:space="preserve"> </w:t>
      </w:r>
    </w:p>
    <w:p w:rsidR="00DF6E89" w:rsidRPr="00D61009" w:rsidRDefault="00DF6E89" w:rsidP="00DF6E89">
      <w:pPr>
        <w:pStyle w:val="a8"/>
        <w:spacing w:before="24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1.2.5 </w:t>
      </w:r>
      <w:r w:rsidRPr="00D61009">
        <w:rPr>
          <w:b/>
          <w:bCs/>
          <w:color w:val="000000"/>
          <w:sz w:val="28"/>
          <w:szCs w:val="28"/>
        </w:rPr>
        <w:t>Предприятия торговли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F6E89" w:rsidRDefault="00DF6E89" w:rsidP="00DF6E89">
      <w:pPr>
        <w:pStyle w:val="a8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221">
        <w:rPr>
          <w:color w:val="000000"/>
          <w:sz w:val="28"/>
          <w:szCs w:val="28"/>
        </w:rPr>
        <w:lastRenderedPageBreak/>
        <w:t xml:space="preserve">В </w:t>
      </w:r>
      <w:proofErr w:type="spellStart"/>
      <w:r w:rsidR="00D72C9D">
        <w:rPr>
          <w:color w:val="000000"/>
          <w:sz w:val="28"/>
          <w:szCs w:val="28"/>
        </w:rPr>
        <w:t>Тростянском</w:t>
      </w:r>
      <w:proofErr w:type="spellEnd"/>
      <w:r w:rsidR="00D72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сельском поселении </w:t>
      </w:r>
      <w:r w:rsidRPr="005B3221">
        <w:rPr>
          <w:color w:val="000000"/>
          <w:sz w:val="28"/>
          <w:szCs w:val="28"/>
        </w:rPr>
        <w:t>расположены следующие объекты: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3349"/>
        <w:gridCol w:w="6379"/>
        <w:gridCol w:w="2126"/>
        <w:gridCol w:w="1843"/>
      </w:tblGrid>
      <w:tr w:rsidR="00DF6E89" w:rsidRPr="00056885" w:rsidTr="00DF6E89">
        <w:trPr>
          <w:trHeight w:val="450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49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379" w:type="dxa"/>
            <w:vAlign w:val="center"/>
          </w:tcPr>
          <w:p w:rsidR="00DF6E89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2126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  <w:vAlign w:val="center"/>
          </w:tcPr>
          <w:p w:rsidR="00DF6E89" w:rsidRPr="00D72C9D" w:rsidRDefault="005569F3" w:rsidP="005569F3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Магазин ИП Зайцева Н.В.</w:t>
            </w:r>
          </w:p>
        </w:tc>
        <w:tc>
          <w:tcPr>
            <w:tcW w:w="6379" w:type="dxa"/>
            <w:vAlign w:val="center"/>
          </w:tcPr>
          <w:p w:rsidR="00DF6E89" w:rsidRPr="00D72C9D" w:rsidRDefault="005569F3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п. Тростянский, ул. Центральная, </w:t>
            </w:r>
            <w:r w:rsidR="00D72C9D" w:rsidRPr="00D72C9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кв</w:t>
            </w:r>
            <w:proofErr w:type="gramStart"/>
            <w:r w:rsidRPr="00D72C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61,2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Магазин ИП </w:t>
            </w:r>
            <w:proofErr w:type="spellStart"/>
            <w:r w:rsidR="00D72C9D" w:rsidRPr="00D72C9D">
              <w:rPr>
                <w:sz w:val="24"/>
                <w:szCs w:val="24"/>
              </w:rPr>
              <w:t>Валиулин</w:t>
            </w:r>
            <w:proofErr w:type="spellEnd"/>
            <w:r w:rsidR="00D72C9D" w:rsidRPr="00D72C9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379" w:type="dxa"/>
            <w:vAlign w:val="center"/>
          </w:tcPr>
          <w:p w:rsidR="00DF6E89" w:rsidRPr="00D72C9D" w:rsidRDefault="00D72C9D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п. Тростянский, ул. Центральная, 10</w:t>
            </w:r>
          </w:p>
        </w:tc>
        <w:tc>
          <w:tcPr>
            <w:tcW w:w="2126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кв</w:t>
            </w:r>
            <w:proofErr w:type="gramStart"/>
            <w:r w:rsidRPr="00D72C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64,1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3349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Магазин </w:t>
            </w:r>
            <w:r w:rsidR="00D72C9D" w:rsidRPr="00D72C9D">
              <w:rPr>
                <w:sz w:val="24"/>
                <w:szCs w:val="24"/>
              </w:rPr>
              <w:t xml:space="preserve">ИП </w:t>
            </w:r>
            <w:proofErr w:type="spellStart"/>
            <w:r w:rsidR="00D72C9D" w:rsidRPr="00D72C9D">
              <w:rPr>
                <w:sz w:val="24"/>
                <w:szCs w:val="24"/>
              </w:rPr>
              <w:t>Валиулин</w:t>
            </w:r>
            <w:proofErr w:type="spellEnd"/>
            <w:r w:rsidR="00D72C9D" w:rsidRPr="00D72C9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379" w:type="dxa"/>
            <w:vAlign w:val="center"/>
          </w:tcPr>
          <w:p w:rsidR="00DF6E89" w:rsidRPr="00D72C9D" w:rsidRDefault="00D72C9D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х. Попов, ул. </w:t>
            </w:r>
            <w:proofErr w:type="gramStart"/>
            <w:r w:rsidRPr="00D72C9D">
              <w:rPr>
                <w:sz w:val="24"/>
                <w:szCs w:val="24"/>
              </w:rPr>
              <w:t>Центральная</w:t>
            </w:r>
            <w:proofErr w:type="gramEnd"/>
            <w:r w:rsidRPr="00D72C9D">
              <w:rPr>
                <w:sz w:val="24"/>
                <w:szCs w:val="24"/>
              </w:rPr>
              <w:t>, 13</w:t>
            </w:r>
          </w:p>
        </w:tc>
        <w:tc>
          <w:tcPr>
            <w:tcW w:w="2126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Кв</w:t>
            </w:r>
            <w:proofErr w:type="gramStart"/>
            <w:r w:rsidRPr="00D72C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62,8</w:t>
            </w:r>
          </w:p>
        </w:tc>
      </w:tr>
      <w:tr w:rsidR="00DF6E89" w:rsidRPr="00056885" w:rsidTr="00DF6E89">
        <w:trPr>
          <w:trHeight w:val="450"/>
        </w:trPr>
        <w:tc>
          <w:tcPr>
            <w:tcW w:w="620" w:type="dxa"/>
          </w:tcPr>
          <w:p w:rsidR="00DF6E89" w:rsidRPr="00056885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F6E89" w:rsidRPr="00056885" w:rsidRDefault="00DF6E89" w:rsidP="00DF6E89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DF6E89" w:rsidRPr="00D72C9D" w:rsidRDefault="00DF6E89" w:rsidP="00D72C9D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ИП </w:t>
            </w:r>
            <w:r w:rsidR="00D72C9D" w:rsidRPr="00D72C9D">
              <w:rPr>
                <w:sz w:val="24"/>
                <w:szCs w:val="24"/>
              </w:rPr>
              <w:t>Коротков С.Ю.</w:t>
            </w:r>
          </w:p>
        </w:tc>
        <w:tc>
          <w:tcPr>
            <w:tcW w:w="6379" w:type="dxa"/>
            <w:vAlign w:val="center"/>
          </w:tcPr>
          <w:p w:rsidR="00DF6E89" w:rsidRPr="00D72C9D" w:rsidRDefault="00D72C9D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х. </w:t>
            </w:r>
            <w:proofErr w:type="spellStart"/>
            <w:r w:rsidRPr="00D72C9D">
              <w:rPr>
                <w:sz w:val="24"/>
                <w:szCs w:val="24"/>
              </w:rPr>
              <w:t>Удодовский</w:t>
            </w:r>
            <w:proofErr w:type="spellEnd"/>
            <w:r w:rsidRPr="00D72C9D">
              <w:rPr>
                <w:sz w:val="24"/>
                <w:szCs w:val="24"/>
              </w:rPr>
              <w:t>, ул. Новая, 6/2</w:t>
            </w:r>
            <w:r w:rsidR="00DF6E89" w:rsidRPr="00D72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Кв</w:t>
            </w:r>
            <w:proofErr w:type="gramStart"/>
            <w:r w:rsidRPr="00D72C9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DF6E89" w:rsidRPr="00D72C9D" w:rsidRDefault="00DF6E89" w:rsidP="00DF6E89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14,3</w:t>
            </w:r>
          </w:p>
        </w:tc>
      </w:tr>
    </w:tbl>
    <w:p w:rsidR="00DF6E89" w:rsidRPr="00C35394" w:rsidRDefault="00DF6E89" w:rsidP="00DF6E89">
      <w:pPr>
        <w:pStyle w:val="a8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1E0257">
        <w:rPr>
          <w:sz w:val="28"/>
          <w:szCs w:val="28"/>
        </w:rPr>
        <w:t>В последние годы намечается тенденция к повышению качества сферы торговли, выразившаяся в</w:t>
      </w:r>
      <w:r>
        <w:rPr>
          <w:sz w:val="28"/>
          <w:szCs w:val="28"/>
        </w:rPr>
        <w:t xml:space="preserve"> росте числа торговых объектов</w:t>
      </w:r>
      <w:r w:rsidRPr="001E0257">
        <w:rPr>
          <w:sz w:val="28"/>
          <w:szCs w:val="28"/>
        </w:rPr>
        <w:t xml:space="preserve">, переводе торговли из мелких временных объектов в стационары. </w:t>
      </w:r>
      <w:r w:rsidRPr="0001211A">
        <w:rPr>
          <w:sz w:val="28"/>
          <w:szCs w:val="28"/>
        </w:rPr>
        <w:t>Сфера представлена предприятиями розничной торговли. Для обеспечения населения продовольственными и промышл</w:t>
      </w:r>
      <w:r w:rsidR="00164697">
        <w:rPr>
          <w:sz w:val="28"/>
          <w:szCs w:val="28"/>
        </w:rPr>
        <w:t xml:space="preserve">енными товарами в </w:t>
      </w:r>
      <w:proofErr w:type="spellStart"/>
      <w:r w:rsidR="00164697">
        <w:rPr>
          <w:sz w:val="28"/>
          <w:szCs w:val="28"/>
        </w:rPr>
        <w:t>Тростянском</w:t>
      </w:r>
      <w:proofErr w:type="spellEnd"/>
      <w:r w:rsidR="00164697">
        <w:rPr>
          <w:sz w:val="28"/>
          <w:szCs w:val="28"/>
        </w:rPr>
        <w:t xml:space="preserve"> сельском поселении работают 5</w:t>
      </w:r>
      <w:r w:rsidRPr="0001211A">
        <w:rPr>
          <w:sz w:val="28"/>
          <w:szCs w:val="28"/>
        </w:rPr>
        <w:t xml:space="preserve"> магазинов.</w:t>
      </w:r>
      <w:r w:rsidRPr="007141AC">
        <w:rPr>
          <w:color w:val="FF0000"/>
          <w:sz w:val="28"/>
          <w:szCs w:val="28"/>
        </w:rPr>
        <w:t xml:space="preserve"> </w:t>
      </w:r>
      <w:r w:rsidRPr="00C35394">
        <w:rPr>
          <w:sz w:val="28"/>
          <w:szCs w:val="28"/>
        </w:rPr>
        <w:t>Общая площадь объектов торговли составляет порядка   261,7 м</w:t>
      </w:r>
      <w:proofErr w:type="gramStart"/>
      <w:r w:rsidRPr="00C35394">
        <w:rPr>
          <w:sz w:val="28"/>
          <w:szCs w:val="28"/>
          <w:vertAlign w:val="superscript"/>
        </w:rPr>
        <w:t>2</w:t>
      </w:r>
      <w:proofErr w:type="gramEnd"/>
      <w:r w:rsidRPr="00C35394">
        <w:rPr>
          <w:sz w:val="28"/>
          <w:szCs w:val="28"/>
        </w:rPr>
        <w:t xml:space="preserve"> . </w:t>
      </w:r>
    </w:p>
    <w:p w:rsidR="00DF6E89" w:rsidRDefault="00DF6E89" w:rsidP="00DF6E89">
      <w:pPr>
        <w:pStyle w:val="a8"/>
        <w:spacing w:before="24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DF6E89" w:rsidRDefault="00DF6E89" w:rsidP="00DF6E89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b/>
          <w:bCs/>
          <w:spacing w:val="-9"/>
          <w:sz w:val="28"/>
          <w:szCs w:val="28"/>
        </w:rPr>
      </w:pPr>
      <w:r w:rsidRPr="009A3849">
        <w:rPr>
          <w:b/>
          <w:bCs/>
          <w:spacing w:val="-9"/>
          <w:sz w:val="28"/>
          <w:szCs w:val="28"/>
        </w:rPr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>
        <w:rPr>
          <w:b/>
          <w:bCs/>
          <w:spacing w:val="-9"/>
          <w:sz w:val="28"/>
          <w:szCs w:val="28"/>
        </w:rPr>
        <w:t>ектов социальной инфраструктуры</w:t>
      </w:r>
    </w:p>
    <w:p w:rsidR="00DF6E89" w:rsidRPr="00460B92" w:rsidRDefault="00DF6E89" w:rsidP="00DF6E89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b/>
          <w:bCs/>
          <w:spacing w:val="-9"/>
          <w:sz w:val="28"/>
          <w:szCs w:val="28"/>
        </w:rPr>
      </w:pPr>
    </w:p>
    <w:p w:rsidR="00DF6E89" w:rsidRPr="00486C76" w:rsidRDefault="00DF6E89" w:rsidP="00DF6E89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</w:pPr>
      <w:r w:rsidRPr="00486C76">
        <w:rPr>
          <w:spacing w:val="-9"/>
          <w:sz w:val="28"/>
          <w:szCs w:val="28"/>
        </w:rPr>
        <w:t xml:space="preserve">Таблица </w:t>
      </w:r>
      <w:r w:rsidR="00164697">
        <w:rPr>
          <w:spacing w:val="-9"/>
          <w:sz w:val="28"/>
          <w:szCs w:val="28"/>
        </w:rPr>
        <w:t>7</w:t>
      </w:r>
      <w:r w:rsidRPr="00486C76">
        <w:rPr>
          <w:spacing w:val="-9"/>
          <w:sz w:val="28"/>
          <w:szCs w:val="28"/>
        </w:rPr>
        <w:t xml:space="preserve"> – Прогнозный спрос на услуги социальной инфраструктуры </w:t>
      </w:r>
    </w:p>
    <w:p w:rsidR="00DF6E89" w:rsidRPr="00486C76" w:rsidRDefault="00164697" w:rsidP="00DF6E89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Тростянского</w:t>
      </w:r>
      <w:r w:rsidR="00DF6E89">
        <w:rPr>
          <w:spacing w:val="-9"/>
          <w:sz w:val="28"/>
          <w:szCs w:val="28"/>
        </w:rPr>
        <w:t xml:space="preserve"> сельского поселения (</w:t>
      </w:r>
      <w:r w:rsidR="00DF6E89" w:rsidRPr="0001211A">
        <w:rPr>
          <w:spacing w:val="-9"/>
          <w:sz w:val="28"/>
          <w:szCs w:val="28"/>
        </w:rPr>
        <w:t>перспект</w:t>
      </w:r>
      <w:r>
        <w:rPr>
          <w:spacing w:val="-9"/>
          <w:sz w:val="28"/>
          <w:szCs w:val="28"/>
        </w:rPr>
        <w:t>ивная численность населения 985</w:t>
      </w:r>
      <w:r w:rsidR="00DF6E89" w:rsidRPr="0001211A">
        <w:rPr>
          <w:spacing w:val="-9"/>
          <w:sz w:val="28"/>
          <w:szCs w:val="28"/>
        </w:rPr>
        <w:t>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DF6E89" w:rsidRPr="009D014A" w:rsidTr="00DF6E89">
        <w:tc>
          <w:tcPr>
            <w:tcW w:w="851" w:type="dxa"/>
            <w:vMerge w:val="restart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pacing w:val="-9"/>
                <w:sz w:val="22"/>
                <w:szCs w:val="22"/>
              </w:rPr>
              <w:t xml:space="preserve">№ </w:t>
            </w:r>
            <w:proofErr w:type="gramStart"/>
            <w:r w:rsidRPr="009D014A">
              <w:rPr>
                <w:b/>
                <w:bCs/>
                <w:spacing w:val="-9"/>
                <w:sz w:val="22"/>
                <w:szCs w:val="22"/>
              </w:rPr>
              <w:t>п</w:t>
            </w:r>
            <w:proofErr w:type="gramEnd"/>
            <w:r w:rsidRPr="009D014A">
              <w:rPr>
                <w:b/>
                <w:bCs/>
                <w:spacing w:val="-9"/>
                <w:sz w:val="22"/>
                <w:szCs w:val="22"/>
              </w:rPr>
              <w:t>/п</w:t>
            </w:r>
          </w:p>
        </w:tc>
        <w:tc>
          <w:tcPr>
            <w:tcW w:w="4383" w:type="dxa"/>
            <w:vMerge w:val="restart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pacing w:val="-9"/>
                <w:sz w:val="22"/>
                <w:szCs w:val="22"/>
              </w:rPr>
              <w:t>Наименование</w:t>
            </w:r>
          </w:p>
        </w:tc>
        <w:tc>
          <w:tcPr>
            <w:tcW w:w="1730" w:type="dxa"/>
            <w:vMerge w:val="restart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pacing w:val="-9"/>
                <w:sz w:val="22"/>
                <w:szCs w:val="22"/>
              </w:rPr>
              <w:t>Ед. измерения</w:t>
            </w:r>
          </w:p>
        </w:tc>
        <w:tc>
          <w:tcPr>
            <w:tcW w:w="2741" w:type="dxa"/>
            <w:vMerge w:val="restart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z w:val="22"/>
                <w:szCs w:val="22"/>
              </w:rPr>
              <w:t>Принятые нормативы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014A">
              <w:rPr>
                <w:b/>
                <w:bCs/>
                <w:sz w:val="22"/>
                <w:szCs w:val="22"/>
              </w:rPr>
              <w:t xml:space="preserve">градостроительного проектирования </w:t>
            </w:r>
          </w:p>
        </w:tc>
        <w:tc>
          <w:tcPr>
            <w:tcW w:w="1721" w:type="dxa"/>
            <w:vMerge w:val="restart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DF6E89" w:rsidRPr="00DA45E9" w:rsidTr="00DF6E89">
        <w:trPr>
          <w:trHeight w:val="775"/>
        </w:trPr>
        <w:tc>
          <w:tcPr>
            <w:tcW w:w="851" w:type="dxa"/>
            <w:vMerge/>
          </w:tcPr>
          <w:p w:rsidR="00DF6E89" w:rsidRPr="00DA45E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4383" w:type="dxa"/>
            <w:vMerge/>
          </w:tcPr>
          <w:p w:rsidR="00DF6E89" w:rsidRPr="00DA45E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DF6E89" w:rsidRPr="00DA45E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2741" w:type="dxa"/>
            <w:vMerge/>
          </w:tcPr>
          <w:p w:rsidR="00DF6E89" w:rsidRPr="00DA45E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F6E89" w:rsidRPr="00DA45E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F6E89" w:rsidRPr="009A384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r w:rsidRPr="009A3849">
              <w:rPr>
                <w:sz w:val="22"/>
                <w:szCs w:val="22"/>
              </w:rPr>
              <w:t>Сохраняемая</w:t>
            </w:r>
          </w:p>
        </w:tc>
        <w:tc>
          <w:tcPr>
            <w:tcW w:w="1985" w:type="dxa"/>
            <w:vAlign w:val="center"/>
          </w:tcPr>
          <w:p w:rsidR="00DF6E89" w:rsidRPr="009A3849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r w:rsidRPr="009A3849">
              <w:rPr>
                <w:sz w:val="22"/>
                <w:szCs w:val="22"/>
              </w:rPr>
              <w:t>Требуется запроектировать</w:t>
            </w:r>
          </w:p>
        </w:tc>
      </w:tr>
      <w:tr w:rsidR="00DF6E89" w:rsidRPr="009D014A" w:rsidTr="00DF6E89">
        <w:tc>
          <w:tcPr>
            <w:tcW w:w="15310" w:type="dxa"/>
            <w:gridSpan w:val="7"/>
            <w:vAlign w:val="center"/>
          </w:tcPr>
          <w:p w:rsidR="00DF6E89" w:rsidRPr="009D014A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9D014A">
              <w:rPr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45E9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  <w:lang w:val="en-US"/>
              </w:rPr>
              <w:t>20</w:t>
            </w:r>
            <w:r w:rsidR="00DF6E89" w:rsidRPr="00D72C9D">
              <w:rPr>
                <w:sz w:val="24"/>
                <w:szCs w:val="24"/>
              </w:rPr>
              <w:t xml:space="preserve"> мест</w:t>
            </w:r>
            <w:r w:rsidRPr="00D72C9D">
              <w:rPr>
                <w:sz w:val="24"/>
                <w:szCs w:val="24"/>
              </w:rPr>
              <w:t xml:space="preserve">о на </w:t>
            </w:r>
            <w:r w:rsidRPr="00D72C9D">
              <w:rPr>
                <w:sz w:val="24"/>
                <w:szCs w:val="24"/>
                <w:lang w:val="en-US"/>
              </w:rPr>
              <w:t>900</w:t>
            </w:r>
            <w:r w:rsidR="00DF6E89" w:rsidRPr="00D72C9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2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99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  <w:lang w:val="en-US"/>
              </w:rPr>
              <w:t>1</w:t>
            </w:r>
            <w:r w:rsidR="00DF6E89" w:rsidRPr="00D72C9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45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1 мест на  </w:t>
            </w:r>
            <w:r w:rsidRPr="00D72C9D">
              <w:rPr>
                <w:sz w:val="24"/>
                <w:szCs w:val="24"/>
                <w:lang w:val="en-US"/>
              </w:rPr>
              <w:t>900</w:t>
            </w:r>
            <w:r w:rsidR="00DF6E89" w:rsidRPr="00D72C9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2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899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15310" w:type="dxa"/>
            <w:gridSpan w:val="7"/>
            <w:vAlign w:val="center"/>
          </w:tcPr>
          <w:p w:rsidR="00DF6E89" w:rsidRPr="00D72C9D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D72C9D">
              <w:rPr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45E9">
              <w:rPr>
                <w:sz w:val="24"/>
                <w:szCs w:val="24"/>
              </w:rPr>
              <w:t>4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D72C9D">
              <w:rPr>
                <w:sz w:val="24"/>
                <w:szCs w:val="24"/>
              </w:rPr>
              <w:t>Колво</w:t>
            </w:r>
            <w:proofErr w:type="spellEnd"/>
            <w:r w:rsidRPr="00D72C9D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74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1 на </w:t>
            </w:r>
            <w:r w:rsidRPr="00D72C9D">
              <w:rPr>
                <w:sz w:val="24"/>
                <w:szCs w:val="24"/>
                <w:lang w:val="en-US"/>
              </w:rPr>
              <w:t xml:space="preserve">900 </w:t>
            </w:r>
            <w:r w:rsidR="00DF6E89" w:rsidRPr="00D72C9D">
              <w:rPr>
                <w:sz w:val="24"/>
                <w:szCs w:val="24"/>
              </w:rPr>
              <w:t>чел.</w:t>
            </w:r>
          </w:p>
        </w:tc>
        <w:tc>
          <w:tcPr>
            <w:tcW w:w="172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15310" w:type="dxa"/>
            <w:gridSpan w:val="7"/>
            <w:vAlign w:val="center"/>
          </w:tcPr>
          <w:p w:rsidR="00DF6E89" w:rsidRPr="00D72C9D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D72C9D">
              <w:rPr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DF6E89" w:rsidRPr="00537EE8" w:rsidTr="00DF6E89">
        <w:tc>
          <w:tcPr>
            <w:tcW w:w="851" w:type="dxa"/>
            <w:vMerge w:val="restart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45E9">
              <w:rPr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vAlign w:val="center"/>
          </w:tcPr>
          <w:p w:rsidR="00DF6E89" w:rsidRPr="00D72C9D" w:rsidRDefault="00537EE8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  <w:lang w:val="en-US"/>
              </w:rPr>
              <w:t>5</w:t>
            </w:r>
            <w:r w:rsidRPr="00D72C9D">
              <w:rPr>
                <w:sz w:val="24"/>
                <w:szCs w:val="24"/>
              </w:rPr>
              <w:t xml:space="preserve"> на </w:t>
            </w:r>
            <w:r w:rsidRPr="00D72C9D">
              <w:rPr>
                <w:sz w:val="24"/>
                <w:szCs w:val="24"/>
                <w:lang w:val="en-US"/>
              </w:rPr>
              <w:t>900</w:t>
            </w:r>
            <w:r w:rsidR="00DF6E89" w:rsidRPr="00D72C9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4,2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19,6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851" w:type="dxa"/>
            <w:vMerge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мест</w:t>
            </w:r>
          </w:p>
        </w:tc>
        <w:tc>
          <w:tcPr>
            <w:tcW w:w="274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24 на 2 тыс. населения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25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A45E9">
              <w:rPr>
                <w:sz w:val="24"/>
                <w:szCs w:val="24"/>
              </w:rPr>
              <w:t>14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60 на 2 тыс. жителей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520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15310" w:type="dxa"/>
            <w:gridSpan w:val="7"/>
            <w:vAlign w:val="center"/>
          </w:tcPr>
          <w:p w:rsidR="00DF6E89" w:rsidRPr="00D72C9D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D72C9D">
              <w:rPr>
                <w:b/>
                <w:bCs/>
                <w:sz w:val="24"/>
                <w:szCs w:val="24"/>
              </w:rPr>
              <w:t>Спортивные сооружения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 xml:space="preserve">Спортивные залы 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</w:t>
            </w:r>
            <w:proofErr w:type="gramStart"/>
            <w:r w:rsidRPr="00D72C9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72C9D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80 на 2 тыс. чел.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160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144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</w:t>
            </w:r>
            <w:proofErr w:type="gramStart"/>
            <w:r w:rsidRPr="00D72C9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4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4300 на 2 тыс. чел.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7000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7000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  <w:tr w:rsidR="00DF6E89" w:rsidRPr="00537EE8" w:rsidTr="00DF6E89">
        <w:tc>
          <w:tcPr>
            <w:tcW w:w="15310" w:type="dxa"/>
            <w:gridSpan w:val="7"/>
            <w:vAlign w:val="center"/>
          </w:tcPr>
          <w:p w:rsidR="00DF6E89" w:rsidRPr="00D72C9D" w:rsidRDefault="00DF6E89" w:rsidP="00DF6E89">
            <w:pPr>
              <w:tabs>
                <w:tab w:val="left" w:pos="994"/>
              </w:tabs>
              <w:spacing w:line="276" w:lineRule="auto"/>
              <w:jc w:val="center"/>
              <w:rPr>
                <w:b/>
                <w:bCs/>
                <w:spacing w:val="-9"/>
                <w:sz w:val="22"/>
                <w:szCs w:val="22"/>
              </w:rPr>
            </w:pPr>
            <w:r w:rsidRPr="00D72C9D">
              <w:rPr>
                <w:b/>
                <w:bCs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DF6E89" w:rsidRPr="00537EE8" w:rsidTr="00DF6E89">
        <w:tc>
          <w:tcPr>
            <w:tcW w:w="851" w:type="dxa"/>
            <w:vAlign w:val="center"/>
          </w:tcPr>
          <w:p w:rsidR="00DF6E89" w:rsidRPr="00DA45E9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3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D72C9D">
              <w:rPr>
                <w:sz w:val="24"/>
                <w:szCs w:val="24"/>
              </w:rPr>
              <w:t>м</w:t>
            </w:r>
            <w:proofErr w:type="gramEnd"/>
            <w:r w:rsidRPr="00D72C9D">
              <w:rPr>
                <w:sz w:val="24"/>
                <w:szCs w:val="24"/>
              </w:rPr>
              <w:t>² торговой площади</w:t>
            </w:r>
          </w:p>
        </w:tc>
        <w:tc>
          <w:tcPr>
            <w:tcW w:w="274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300 на 2 тыс. чел.</w:t>
            </w:r>
          </w:p>
        </w:tc>
        <w:tc>
          <w:tcPr>
            <w:tcW w:w="1721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72C9D">
              <w:rPr>
                <w:sz w:val="24"/>
                <w:szCs w:val="24"/>
              </w:rPr>
              <w:t>30</w:t>
            </w:r>
            <w:r w:rsidRPr="00D72C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99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261,7</w:t>
            </w:r>
          </w:p>
        </w:tc>
        <w:tc>
          <w:tcPr>
            <w:tcW w:w="1985" w:type="dxa"/>
            <w:vAlign w:val="center"/>
          </w:tcPr>
          <w:p w:rsidR="00DF6E89" w:rsidRPr="00D72C9D" w:rsidRDefault="00DF6E89" w:rsidP="00DF6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2C9D">
              <w:rPr>
                <w:sz w:val="24"/>
                <w:szCs w:val="24"/>
              </w:rPr>
              <w:t>0</w:t>
            </w:r>
          </w:p>
        </w:tc>
      </w:tr>
    </w:tbl>
    <w:p w:rsidR="00DF6E89" w:rsidRDefault="00DF6E89" w:rsidP="00DF6E89">
      <w:pPr>
        <w:shd w:val="clear" w:color="auto" w:fill="FFFFFF"/>
        <w:tabs>
          <w:tab w:val="left" w:pos="994"/>
        </w:tabs>
        <w:spacing w:line="276" w:lineRule="auto"/>
        <w:ind w:left="365"/>
        <w:jc w:val="center"/>
        <w:rPr>
          <w:spacing w:val="-9"/>
          <w:sz w:val="28"/>
          <w:szCs w:val="28"/>
        </w:rPr>
        <w:sectPr w:rsidR="00DF6E89" w:rsidSect="00DF6E89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DF6E89" w:rsidRDefault="00DF6E89" w:rsidP="00DF6E89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bCs/>
          <w:spacing w:val="-9"/>
          <w:sz w:val="28"/>
          <w:szCs w:val="28"/>
        </w:rPr>
      </w:pPr>
    </w:p>
    <w:p w:rsidR="00DF6E89" w:rsidRPr="005E1A2F" w:rsidRDefault="00DF6E89" w:rsidP="00DF6E89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bCs/>
          <w:spacing w:val="-2"/>
          <w:sz w:val="28"/>
          <w:szCs w:val="28"/>
        </w:rPr>
      </w:pPr>
      <w:r w:rsidRPr="005E1A2F">
        <w:rPr>
          <w:b/>
          <w:bCs/>
          <w:spacing w:val="-9"/>
          <w:sz w:val="28"/>
          <w:szCs w:val="28"/>
        </w:rPr>
        <w:t>1.4. О</w:t>
      </w:r>
      <w:r w:rsidRPr="005E1A2F">
        <w:rPr>
          <w:b/>
          <w:bCs/>
          <w:sz w:val="28"/>
          <w:szCs w:val="28"/>
        </w:rPr>
        <w:t xml:space="preserve">ценка нормативно-правовой базы, необходимой для </w:t>
      </w:r>
      <w:r w:rsidRPr="005E1A2F">
        <w:rPr>
          <w:b/>
          <w:bCs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поселений, городских округов». </w:t>
      </w:r>
      <w:r w:rsidRPr="005B32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5B3221">
        <w:rPr>
          <w:rFonts w:ascii="Times New Roman" w:hAnsi="Times New Roman" w:cs="Times New Roman"/>
          <w:sz w:val="28"/>
          <w:szCs w:val="28"/>
        </w:rPr>
        <w:t>Требованиями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DF6E89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537EE8">
        <w:rPr>
          <w:rFonts w:ascii="Times New Roman" w:hAnsi="Times New Roman" w:cs="Times New Roman"/>
          <w:sz w:val="28"/>
          <w:szCs w:val="28"/>
          <w:lang w:eastAsia="en-US"/>
        </w:rPr>
        <w:t>Тростянского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32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3221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DF6E89" w:rsidRPr="00285890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9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DF6E89" w:rsidRPr="00285890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90">
        <w:rPr>
          <w:rFonts w:ascii="Times New Roman" w:hAnsi="Times New Roman" w:cs="Times New Roman"/>
          <w:sz w:val="28"/>
          <w:szCs w:val="28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</w:t>
      </w:r>
    </w:p>
    <w:p w:rsidR="00DF6E89" w:rsidRPr="005B3221" w:rsidRDefault="00DF6E89" w:rsidP="00DF6E8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537EE8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  <w:r w:rsidRPr="005B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B3221">
        <w:rPr>
          <w:rFonts w:ascii="Times New Roman" w:hAnsi="Times New Roman" w:cs="Times New Roman"/>
          <w:sz w:val="28"/>
          <w:szCs w:val="28"/>
        </w:rPr>
        <w:t>.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="00537EE8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5B3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в сфере стратегического планирования относятся: </w:t>
      </w:r>
    </w:p>
    <w:p w:rsidR="00DF6E89" w:rsidRPr="005B3221" w:rsidRDefault="00DF6E89" w:rsidP="00DF6E8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</w:t>
      </w:r>
      <w:r w:rsidR="00537EE8">
        <w:rPr>
          <w:rFonts w:ascii="Times New Roman" w:hAnsi="Times New Roman" w:cs="Times New Roman"/>
          <w:sz w:val="28"/>
          <w:szCs w:val="28"/>
        </w:rPr>
        <w:t xml:space="preserve"> 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DF6E89" w:rsidRPr="005B3221" w:rsidRDefault="00DF6E89" w:rsidP="00DF6E8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DF6E89" w:rsidRPr="005B3221" w:rsidRDefault="00DF6E89" w:rsidP="00DF6E8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F6E89" w:rsidRPr="005B3221" w:rsidRDefault="00DF6E89" w:rsidP="00DF6E8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DF6E89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lastRenderedPageBreak/>
        <w:t xml:space="preserve">1) стратегия социально-экономического развития </w:t>
      </w:r>
      <w:r w:rsidR="00537EE8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поселения; 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B914DE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4) бюджетный прогноз </w:t>
      </w:r>
      <w:r w:rsidR="00B914DE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 на долгосрочный период. </w:t>
      </w:r>
    </w:p>
    <w:p w:rsidR="00DF6E89" w:rsidRPr="005B3221" w:rsidRDefault="00DF6E89" w:rsidP="00DF6E8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B914DE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="00B914DE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5B3221">
        <w:rPr>
          <w:rFonts w:ascii="Times New Roman" w:hAnsi="Times New Roman" w:cs="Times New Roman"/>
          <w:sz w:val="28"/>
          <w:szCs w:val="28"/>
        </w:rPr>
        <w:t>.</w:t>
      </w:r>
    </w:p>
    <w:p w:rsidR="00DF6E89" w:rsidRDefault="00DF6E89" w:rsidP="00DF6E89">
      <w:pPr>
        <w:shd w:val="clear" w:color="auto" w:fill="FFFFFF"/>
        <w:tabs>
          <w:tab w:val="left" w:pos="994"/>
        </w:tabs>
        <w:spacing w:before="5" w:line="276" w:lineRule="auto"/>
        <w:ind w:left="365"/>
        <w:rPr>
          <w:b/>
          <w:bCs/>
          <w:i/>
          <w:iCs/>
          <w:spacing w:val="-9"/>
          <w:sz w:val="28"/>
          <w:szCs w:val="28"/>
        </w:rPr>
      </w:pPr>
    </w:p>
    <w:p w:rsidR="00DF6E89" w:rsidRPr="005B3221" w:rsidRDefault="00DF6E89" w:rsidP="00DF6E89">
      <w:pPr>
        <w:shd w:val="clear" w:color="auto" w:fill="FFFFFF"/>
        <w:tabs>
          <w:tab w:val="left" w:pos="994"/>
        </w:tabs>
        <w:spacing w:before="5" w:line="276" w:lineRule="auto"/>
        <w:ind w:left="365"/>
        <w:rPr>
          <w:b/>
          <w:bCs/>
          <w:i/>
          <w:iCs/>
          <w:spacing w:val="-9"/>
          <w:sz w:val="28"/>
          <w:szCs w:val="28"/>
        </w:rPr>
        <w:sectPr w:rsidR="00DF6E89" w:rsidRPr="005B3221" w:rsidSect="00DF6E89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DF6E89" w:rsidRDefault="00DF6E89" w:rsidP="00DF6E89">
      <w:pPr>
        <w:shd w:val="clear" w:color="auto" w:fill="FFFFFF"/>
        <w:tabs>
          <w:tab w:val="left" w:pos="994"/>
        </w:tabs>
        <w:spacing w:before="5" w:line="360" w:lineRule="exact"/>
        <w:rPr>
          <w:b/>
          <w:bCs/>
          <w:i/>
          <w:iCs/>
          <w:spacing w:val="-9"/>
          <w:sz w:val="28"/>
          <w:szCs w:val="28"/>
        </w:rPr>
      </w:pPr>
    </w:p>
    <w:p w:rsidR="00DF6E89" w:rsidRPr="005E1A2F" w:rsidRDefault="00DF6E89" w:rsidP="00DF6E8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bCs/>
          <w:sz w:val="28"/>
          <w:szCs w:val="28"/>
        </w:rPr>
      </w:pPr>
      <w:r w:rsidRPr="005E1A2F">
        <w:rPr>
          <w:b/>
          <w:bCs/>
          <w:spacing w:val="-9"/>
          <w:sz w:val="28"/>
          <w:szCs w:val="28"/>
        </w:rPr>
        <w:t>Раздел 2. П</w:t>
      </w:r>
      <w:r w:rsidRPr="005E1A2F">
        <w:rPr>
          <w:b/>
          <w:bCs/>
          <w:sz w:val="28"/>
          <w:szCs w:val="28"/>
        </w:rPr>
        <w:t>еречень мероприятий (инвестиционных проектов) по</w:t>
      </w:r>
      <w:r w:rsidRPr="005E1A2F">
        <w:rPr>
          <w:b/>
          <w:bCs/>
          <w:sz w:val="28"/>
          <w:szCs w:val="28"/>
        </w:rPr>
        <w:br/>
      </w:r>
      <w:r w:rsidRPr="005E1A2F">
        <w:rPr>
          <w:b/>
          <w:bCs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5E1A2F">
        <w:rPr>
          <w:b/>
          <w:bCs/>
          <w:sz w:val="28"/>
          <w:szCs w:val="28"/>
        </w:rPr>
        <w:t xml:space="preserve">инфраструктуры </w:t>
      </w:r>
    </w:p>
    <w:p w:rsidR="00DF6E89" w:rsidRPr="005E1A2F" w:rsidRDefault="00B914DE" w:rsidP="00DF6E8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Тростянского</w:t>
      </w:r>
      <w:r w:rsidR="00DF6E89">
        <w:rPr>
          <w:spacing w:val="-9"/>
          <w:sz w:val="28"/>
          <w:szCs w:val="28"/>
        </w:rPr>
        <w:t xml:space="preserve"> </w:t>
      </w:r>
      <w:r w:rsidR="00DF6E89">
        <w:rPr>
          <w:b/>
          <w:bCs/>
          <w:sz w:val="28"/>
          <w:szCs w:val="28"/>
        </w:rPr>
        <w:t xml:space="preserve">сельского поселения </w:t>
      </w:r>
    </w:p>
    <w:p w:rsidR="00DF6E89" w:rsidRPr="00486C76" w:rsidRDefault="00DF6E89" w:rsidP="00DF6E89">
      <w:pPr>
        <w:shd w:val="clear" w:color="auto" w:fill="FFFFFF"/>
        <w:tabs>
          <w:tab w:val="left" w:pos="994"/>
        </w:tabs>
        <w:spacing w:before="5" w:line="360" w:lineRule="exact"/>
        <w:ind w:left="365"/>
        <w:rPr>
          <w:sz w:val="28"/>
          <w:szCs w:val="28"/>
        </w:rPr>
      </w:pPr>
      <w:r w:rsidRPr="00486C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W w:w="1663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2"/>
        <w:gridCol w:w="1843"/>
        <w:gridCol w:w="1984"/>
        <w:gridCol w:w="1985"/>
        <w:gridCol w:w="992"/>
        <w:gridCol w:w="709"/>
        <w:gridCol w:w="850"/>
        <w:gridCol w:w="993"/>
        <w:gridCol w:w="992"/>
        <w:gridCol w:w="1417"/>
        <w:gridCol w:w="4420"/>
      </w:tblGrid>
      <w:tr w:rsidR="00DF6E89" w:rsidRPr="00D75C55" w:rsidTr="00DF6E89">
        <w:tc>
          <w:tcPr>
            <w:tcW w:w="452" w:type="dxa"/>
            <w:vMerge w:val="restart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5C5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5C55"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Местоположение</w:t>
            </w:r>
          </w:p>
        </w:tc>
        <w:tc>
          <w:tcPr>
            <w:tcW w:w="1985" w:type="dxa"/>
            <w:vMerge w:val="restart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75C55">
              <w:rPr>
                <w:b/>
                <w:bCs/>
                <w:spacing w:val="-1"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5953" w:type="dxa"/>
            <w:gridSpan w:val="6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D75C55">
              <w:rPr>
                <w:b/>
                <w:bCs/>
                <w:spacing w:val="-1"/>
                <w:sz w:val="22"/>
                <w:szCs w:val="22"/>
              </w:rPr>
              <w:t xml:space="preserve">Сроки </w:t>
            </w:r>
            <w:r w:rsidRPr="00D75C55">
              <w:rPr>
                <w:b/>
                <w:bCs/>
                <w:spacing w:val="-2"/>
                <w:sz w:val="22"/>
                <w:szCs w:val="22"/>
              </w:rPr>
              <w:t>реализации в плановом периоде</w:t>
            </w:r>
          </w:p>
        </w:tc>
        <w:tc>
          <w:tcPr>
            <w:tcW w:w="4420" w:type="dxa"/>
            <w:vMerge w:val="restart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b/>
                <w:bCs/>
                <w:sz w:val="22"/>
                <w:szCs w:val="22"/>
              </w:rPr>
            </w:pPr>
            <w:r w:rsidRPr="00D75C55">
              <w:rPr>
                <w:b/>
                <w:bCs/>
                <w:spacing w:val="-2"/>
                <w:sz w:val="22"/>
                <w:szCs w:val="22"/>
              </w:rPr>
              <w:t>Ответственный</w:t>
            </w:r>
            <w:r w:rsidRPr="00D75C55">
              <w:rPr>
                <w:b/>
                <w:bCs/>
                <w:spacing w:val="-2"/>
                <w:sz w:val="22"/>
                <w:szCs w:val="22"/>
              </w:rPr>
              <w:br/>
            </w:r>
            <w:r w:rsidRPr="00D75C55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F6E89" w:rsidRPr="00D75C55" w:rsidTr="00DF6E89">
        <w:tc>
          <w:tcPr>
            <w:tcW w:w="452" w:type="dxa"/>
            <w:vMerge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B914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B914D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B914D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914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914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F6E89" w:rsidRPr="00D75C55" w:rsidRDefault="00B914DE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2023-2027</w:t>
            </w:r>
            <w:r w:rsidR="00DF6E89" w:rsidRPr="00D75C55">
              <w:rPr>
                <w:b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4420" w:type="dxa"/>
            <w:vMerge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DF6E89" w:rsidRPr="00D75C55" w:rsidTr="00DF6E89">
        <w:tc>
          <w:tcPr>
            <w:tcW w:w="45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D75C5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F6E89" w:rsidRPr="00E22027" w:rsidRDefault="00B914DE" w:rsidP="00DF6E89">
            <w:pPr>
              <w:tabs>
                <w:tab w:val="left" w:pos="7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6E89" w:rsidRPr="00E22027">
              <w:rPr>
                <w:sz w:val="24"/>
                <w:szCs w:val="24"/>
              </w:rPr>
              <w:t>бустройство детской игровой  площадки в</w:t>
            </w:r>
            <w:r w:rsidR="00DF6E89">
              <w:rPr>
                <w:sz w:val="24"/>
                <w:szCs w:val="24"/>
              </w:rPr>
              <w:t xml:space="preserve"> центральной части </w:t>
            </w:r>
            <w:r>
              <w:rPr>
                <w:sz w:val="24"/>
                <w:szCs w:val="24"/>
              </w:rPr>
              <w:t>п. Тростянский</w:t>
            </w:r>
          </w:p>
        </w:tc>
        <w:tc>
          <w:tcPr>
            <w:tcW w:w="1984" w:type="dxa"/>
          </w:tcPr>
          <w:p w:rsidR="00DF6E89" w:rsidRPr="00E22027" w:rsidRDefault="00DF6E89" w:rsidP="00DF6E8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22027">
              <w:rPr>
                <w:bCs/>
                <w:sz w:val="24"/>
                <w:szCs w:val="24"/>
              </w:rPr>
              <w:t>Волгоградская область, Новоанн</w:t>
            </w:r>
            <w:r w:rsidR="00B914DE">
              <w:rPr>
                <w:bCs/>
                <w:sz w:val="24"/>
                <w:szCs w:val="24"/>
              </w:rPr>
              <w:t>инский район, п. Тростянский</w:t>
            </w:r>
          </w:p>
        </w:tc>
        <w:tc>
          <w:tcPr>
            <w:tcW w:w="1985" w:type="dxa"/>
            <w:vAlign w:val="center"/>
          </w:tcPr>
          <w:p w:rsidR="00DF6E89" w:rsidRPr="00E22027" w:rsidRDefault="00B914DE" w:rsidP="00DF6E8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Обустройство</w:t>
            </w:r>
            <w:r w:rsidR="00DF6E89" w:rsidRPr="00E22027">
              <w:rPr>
                <w:bCs/>
                <w:sz w:val="24"/>
                <w:szCs w:val="24"/>
                <w:lang w:eastAsia="en-US"/>
              </w:rPr>
              <w:t xml:space="preserve"> детской площадки</w:t>
            </w:r>
          </w:p>
          <w:p w:rsidR="00DF6E89" w:rsidRPr="00E22027" w:rsidRDefault="00DF6E89" w:rsidP="00DF6E8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E22027">
              <w:rPr>
                <w:bCs/>
                <w:sz w:val="24"/>
                <w:szCs w:val="24"/>
                <w:lang w:eastAsia="en-US"/>
              </w:rPr>
              <w:t xml:space="preserve">площадью </w:t>
            </w:r>
          </w:p>
          <w:p w:rsidR="00DF6E89" w:rsidRPr="007141AC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22027">
              <w:rPr>
                <w:bCs/>
                <w:sz w:val="24"/>
                <w:szCs w:val="24"/>
                <w:lang w:eastAsia="en-US"/>
              </w:rPr>
              <w:t>240 м</w:t>
            </w:r>
            <w:proofErr w:type="gramStart"/>
            <w:r w:rsidRPr="00E22027">
              <w:rPr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DF6E89" w:rsidRPr="00AA2D16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6E89" w:rsidRPr="00AA2D16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20" w:type="dxa"/>
            <w:vAlign w:val="center"/>
          </w:tcPr>
          <w:p w:rsidR="00DF6E89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  <w:r w:rsidRPr="00D75C55">
              <w:rPr>
                <w:sz w:val="22"/>
                <w:szCs w:val="22"/>
              </w:rPr>
              <w:t xml:space="preserve">Глава </w:t>
            </w:r>
            <w:r w:rsidR="00B914DE">
              <w:rPr>
                <w:sz w:val="24"/>
                <w:szCs w:val="24"/>
              </w:rPr>
              <w:t>Тростянского</w:t>
            </w:r>
          </w:p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  <w:r w:rsidRPr="00D75C55">
              <w:rPr>
                <w:sz w:val="22"/>
                <w:szCs w:val="22"/>
              </w:rPr>
              <w:t xml:space="preserve"> поселения</w:t>
            </w:r>
          </w:p>
        </w:tc>
      </w:tr>
      <w:tr w:rsidR="00DF6E89" w:rsidRPr="00D75C55" w:rsidTr="00DF6E89">
        <w:tc>
          <w:tcPr>
            <w:tcW w:w="45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6E89" w:rsidRPr="007141AC" w:rsidRDefault="00DF6E89" w:rsidP="00DF6E89">
            <w:pPr>
              <w:tabs>
                <w:tab w:val="left" w:pos="7317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E89" w:rsidRPr="007141AC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F6E89" w:rsidRPr="007141AC" w:rsidRDefault="00DF6E89" w:rsidP="00DF6E8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6E89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6E89" w:rsidRDefault="00DF6E89" w:rsidP="00DF6E89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DF6E89" w:rsidRPr="00D75C55" w:rsidRDefault="00DF6E89" w:rsidP="00DF6E89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</w:tbl>
    <w:p w:rsidR="00DF6E89" w:rsidRDefault="00DF6E89" w:rsidP="00DF6E89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DF6E89" w:rsidRDefault="00DF6E89" w:rsidP="00DF6E89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5B3221">
        <w:rPr>
          <w:sz w:val="28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</w:t>
      </w:r>
      <w:r>
        <w:rPr>
          <w:sz w:val="28"/>
          <w:szCs w:val="28"/>
        </w:rPr>
        <w:t xml:space="preserve">димые затраты в полном объеме. </w:t>
      </w:r>
    </w:p>
    <w:p w:rsidR="00DF6E89" w:rsidRPr="005028FC" w:rsidRDefault="00DF6E89" w:rsidP="00DF6E89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DF6E89" w:rsidRPr="0066312B" w:rsidRDefault="00DF6E89" w:rsidP="00DF6E8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bCs/>
          <w:spacing w:val="-2"/>
          <w:sz w:val="28"/>
          <w:szCs w:val="28"/>
        </w:rPr>
      </w:pPr>
      <w:r w:rsidRPr="003B2344">
        <w:rPr>
          <w:b/>
          <w:bCs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6E89" w:rsidRDefault="00B13EE8" w:rsidP="00DF6E8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Тростянского</w:t>
      </w:r>
      <w:r w:rsidR="00DF6E89">
        <w:rPr>
          <w:spacing w:val="-9"/>
          <w:sz w:val="28"/>
          <w:szCs w:val="28"/>
        </w:rPr>
        <w:t xml:space="preserve"> </w:t>
      </w:r>
      <w:r w:rsidR="00DF6E89">
        <w:rPr>
          <w:b/>
          <w:bCs/>
          <w:spacing w:val="-2"/>
          <w:sz w:val="28"/>
          <w:szCs w:val="28"/>
        </w:rPr>
        <w:t>сельского поселения</w:t>
      </w:r>
      <w:r w:rsidR="00DF6E89" w:rsidRPr="003B2344">
        <w:rPr>
          <w:b/>
          <w:bCs/>
          <w:spacing w:val="-2"/>
          <w:sz w:val="28"/>
          <w:szCs w:val="28"/>
        </w:rPr>
        <w:t xml:space="preserve"> </w:t>
      </w:r>
    </w:p>
    <w:p w:rsidR="00DF6E89" w:rsidRPr="003B2344" w:rsidRDefault="00DF6E89" w:rsidP="00DF6E8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bCs/>
          <w:spacing w:val="-2"/>
          <w:sz w:val="28"/>
          <w:szCs w:val="28"/>
        </w:rPr>
      </w:pPr>
    </w:p>
    <w:p w:rsidR="00DF6E89" w:rsidRPr="00486C76" w:rsidRDefault="00DF6E89" w:rsidP="00DF6E89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sz w:val="28"/>
          <w:szCs w:val="28"/>
        </w:rPr>
      </w:pPr>
      <w:r w:rsidRPr="00486C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  <w:r w:rsidRPr="00486C76">
        <w:rPr>
          <w:sz w:val="28"/>
          <w:szCs w:val="28"/>
        </w:rPr>
        <w:t xml:space="preserve">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DF6E89" w:rsidRPr="003B2344" w:rsidTr="00DF6E89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B234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B234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3B2344">
              <w:rPr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F6E89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lastRenderedPageBreak/>
              <w:t xml:space="preserve">Источники </w:t>
            </w:r>
          </w:p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lastRenderedPageBreak/>
              <w:t>Годы, тыс. руб.</w:t>
            </w:r>
          </w:p>
        </w:tc>
      </w:tr>
      <w:tr w:rsidR="00DF6E89" w:rsidRPr="003B2344" w:rsidTr="00DF6E89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3B2344" w:rsidRDefault="00105A54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="00DF6E89" w:rsidRPr="003B234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3B2344" w:rsidRDefault="00DF6E89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 w:rsidRPr="003B2344">
              <w:rPr>
                <w:b/>
                <w:bCs/>
                <w:sz w:val="24"/>
                <w:szCs w:val="24"/>
              </w:rPr>
              <w:t>2</w:t>
            </w:r>
            <w:r w:rsidR="00105A54">
              <w:rPr>
                <w:b/>
                <w:bCs/>
                <w:sz w:val="24"/>
                <w:szCs w:val="24"/>
              </w:rPr>
              <w:t>019</w:t>
            </w:r>
            <w:r w:rsidRPr="003B234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3B2344" w:rsidRDefault="00105A54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DF6E89" w:rsidRPr="003B234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3B2344" w:rsidRDefault="00105A54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DF6E89" w:rsidRPr="003B234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3B2344" w:rsidRDefault="00105A54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F6E89" w:rsidRPr="003B234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E89" w:rsidRPr="003B2344" w:rsidRDefault="00105A54" w:rsidP="00DF6E89">
            <w:pPr>
              <w:tabs>
                <w:tab w:val="left" w:pos="994"/>
              </w:tabs>
              <w:spacing w:before="5"/>
              <w:ind w:right="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2023-2027</w:t>
            </w:r>
            <w:r w:rsidR="00DF6E89">
              <w:rPr>
                <w:b/>
                <w:bCs/>
                <w:sz w:val="24"/>
                <w:szCs w:val="24"/>
              </w:rPr>
              <w:t xml:space="preserve"> гг.</w:t>
            </w:r>
          </w:p>
        </w:tc>
      </w:tr>
      <w:tr w:rsidR="00DF6E89" w:rsidRPr="007C046A" w:rsidTr="00DF6E89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DF6E89" w:rsidRPr="00EB0782" w:rsidRDefault="00105A54" w:rsidP="00DF6E89">
            <w:pPr>
              <w:tabs>
                <w:tab w:val="left" w:pos="7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DF6E89" w:rsidRPr="00EB0782">
              <w:rPr>
                <w:sz w:val="24"/>
                <w:szCs w:val="24"/>
              </w:rPr>
              <w:t>бустройство детской игровой  площадки в</w:t>
            </w:r>
            <w:r w:rsidR="00DF6E89">
              <w:rPr>
                <w:sz w:val="24"/>
                <w:szCs w:val="24"/>
              </w:rPr>
              <w:t xml:space="preserve"> цент</w:t>
            </w:r>
            <w:r>
              <w:rPr>
                <w:sz w:val="24"/>
                <w:szCs w:val="24"/>
              </w:rPr>
              <w:t>ральной части п. Тростянский</w:t>
            </w:r>
          </w:p>
          <w:p w:rsidR="00DF6E89" w:rsidRPr="007141AC" w:rsidRDefault="00DF6E89" w:rsidP="00DF6E89">
            <w:pPr>
              <w:tabs>
                <w:tab w:val="left" w:pos="7317"/>
              </w:tabs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0121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E89" w:rsidRPr="007C046A" w:rsidTr="00DF6E89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DF6E89" w:rsidRPr="007141AC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color w:val="FF0000"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C046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E89" w:rsidRPr="007C046A" w:rsidTr="00DF6E89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DF6E89" w:rsidRPr="007141AC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C046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6E89" w:rsidRPr="007C046A" w:rsidTr="00DF6E89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DF6E89" w:rsidRPr="007141AC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C04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E89" w:rsidRPr="00EB0782" w:rsidRDefault="00105A54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DF6E89" w:rsidRPr="00127155" w:rsidTr="00DF6E89">
        <w:trPr>
          <w:trHeight w:val="690"/>
        </w:trPr>
        <w:tc>
          <w:tcPr>
            <w:tcW w:w="681" w:type="dxa"/>
            <w:vMerge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DF6E89" w:rsidRPr="007141AC" w:rsidRDefault="00DF6E89" w:rsidP="00DF6E89">
            <w:pPr>
              <w:tabs>
                <w:tab w:val="left" w:pos="994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sz w:val="24"/>
                <w:szCs w:val="24"/>
              </w:rPr>
            </w:pPr>
            <w:r w:rsidRPr="007C046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F6E89" w:rsidRPr="007C046A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6E89" w:rsidRPr="00EB0782" w:rsidRDefault="00DF6E89" w:rsidP="00DF6E89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6E89" w:rsidRDefault="00DF6E89" w:rsidP="00DF6E89">
      <w:pPr>
        <w:autoSpaceDE/>
        <w:autoSpaceDN/>
        <w:adjustRightInd/>
        <w:spacing w:line="413" w:lineRule="exact"/>
        <w:ind w:firstLine="820"/>
        <w:jc w:val="both"/>
        <w:rPr>
          <w:color w:val="000000"/>
          <w:sz w:val="28"/>
          <w:szCs w:val="28"/>
        </w:rPr>
      </w:pPr>
      <w:r w:rsidRPr="00BF2C03">
        <w:rPr>
          <w:color w:val="000000"/>
          <w:sz w:val="28"/>
          <w:szCs w:val="28"/>
        </w:rPr>
        <w:t xml:space="preserve">Стоимость мероприятий определена ориентировочно, основываясь </w:t>
      </w:r>
      <w:r>
        <w:rPr>
          <w:color w:val="000000"/>
          <w:sz w:val="28"/>
          <w:szCs w:val="28"/>
        </w:rPr>
        <w:t>на</w:t>
      </w:r>
      <w:r w:rsidRPr="00BF2C03">
        <w:rPr>
          <w:color w:val="000000"/>
          <w:sz w:val="28"/>
          <w:szCs w:val="28"/>
        </w:rPr>
        <w:t xml:space="preserve"> ПСД </w:t>
      </w:r>
      <w:r w:rsidR="00105A54">
        <w:rPr>
          <w:color w:val="000000"/>
          <w:sz w:val="28"/>
          <w:szCs w:val="28"/>
        </w:rPr>
        <w:t>2018г (обустройство</w:t>
      </w:r>
      <w:r w:rsidRPr="00BF2C03">
        <w:rPr>
          <w:color w:val="000000"/>
          <w:sz w:val="28"/>
          <w:szCs w:val="28"/>
        </w:rPr>
        <w:t xml:space="preserve"> детской площадки). Источниками финансирования мероприятий Программы являются средства </w:t>
      </w:r>
      <w:r>
        <w:rPr>
          <w:color w:val="000000"/>
          <w:sz w:val="28"/>
          <w:szCs w:val="28"/>
        </w:rPr>
        <w:t>местного</w:t>
      </w:r>
      <w:r w:rsidRPr="00BF2C03">
        <w:rPr>
          <w:color w:val="000000"/>
          <w:sz w:val="28"/>
          <w:szCs w:val="28"/>
        </w:rPr>
        <w:t xml:space="preserve"> бюджет</w:t>
      </w:r>
      <w:r w:rsidR="00105A54">
        <w:rPr>
          <w:color w:val="000000"/>
          <w:sz w:val="28"/>
          <w:szCs w:val="28"/>
        </w:rPr>
        <w:t>а</w:t>
      </w:r>
      <w:r w:rsidRPr="00BF2C03">
        <w:rPr>
          <w:color w:val="000000"/>
          <w:sz w:val="28"/>
          <w:szCs w:val="28"/>
        </w:rPr>
        <w:t>.</w:t>
      </w:r>
    </w:p>
    <w:p w:rsidR="00DF6E89" w:rsidRPr="00157C67" w:rsidRDefault="00DF6E89" w:rsidP="00DF6E89">
      <w:pPr>
        <w:autoSpaceDE/>
        <w:autoSpaceDN/>
        <w:adjustRightInd/>
        <w:spacing w:line="413" w:lineRule="exact"/>
        <w:ind w:firstLine="820"/>
        <w:jc w:val="both"/>
        <w:rPr>
          <w:sz w:val="28"/>
          <w:szCs w:val="28"/>
        </w:rPr>
      </w:pPr>
      <w:r w:rsidRPr="00157C67">
        <w:rPr>
          <w:color w:val="000000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и с учетом дополнительных источников финансирования. </w:t>
      </w:r>
      <w:r w:rsidRPr="00BF2C03">
        <w:rPr>
          <w:color w:val="000000"/>
          <w:sz w:val="28"/>
          <w:szCs w:val="28"/>
        </w:rPr>
        <w:t>Общий объем финансовых средств, необходимых для реализации мероприятий  Программы н</w:t>
      </w:r>
      <w:r w:rsidR="00105A54">
        <w:rPr>
          <w:color w:val="000000"/>
          <w:sz w:val="28"/>
          <w:szCs w:val="28"/>
        </w:rPr>
        <w:t>а расчетный срок составляет 30</w:t>
      </w:r>
      <w:r>
        <w:rPr>
          <w:color w:val="000000"/>
          <w:sz w:val="28"/>
          <w:szCs w:val="28"/>
        </w:rPr>
        <w:t>0</w:t>
      </w:r>
      <w:r w:rsidRPr="00BF2C03">
        <w:rPr>
          <w:color w:val="000000"/>
          <w:sz w:val="28"/>
          <w:szCs w:val="28"/>
        </w:rPr>
        <w:t xml:space="preserve"> тыс. рублей.</w:t>
      </w:r>
    </w:p>
    <w:p w:rsidR="00DF6E89" w:rsidRPr="005B3221" w:rsidRDefault="00DF6E89" w:rsidP="00DF6E89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sz w:val="28"/>
          <w:szCs w:val="28"/>
        </w:rPr>
        <w:sectPr w:rsidR="00DF6E89" w:rsidRPr="005B3221" w:rsidSect="00DF6E89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DF6E89" w:rsidRDefault="00DF6E89" w:rsidP="00DF6E89">
      <w:pPr>
        <w:keepNext/>
        <w:keepLines/>
        <w:autoSpaceDE/>
        <w:autoSpaceDN/>
        <w:adjustRightInd/>
        <w:spacing w:line="276" w:lineRule="auto"/>
        <w:ind w:firstLine="740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4</w:t>
      </w:r>
      <w:r w:rsidRPr="00BD3769">
        <w:rPr>
          <w:b/>
          <w:bCs/>
          <w:color w:val="000000"/>
          <w:sz w:val="28"/>
          <w:szCs w:val="28"/>
        </w:rPr>
        <w:t xml:space="preserve">. Целевые индикаторы </w:t>
      </w:r>
      <w:r>
        <w:rPr>
          <w:b/>
          <w:bCs/>
          <w:color w:val="000000"/>
          <w:sz w:val="28"/>
          <w:szCs w:val="28"/>
        </w:rPr>
        <w:t xml:space="preserve">комплексного </w:t>
      </w:r>
      <w:r w:rsidRPr="00BD3769">
        <w:rPr>
          <w:b/>
          <w:bCs/>
          <w:color w:val="000000"/>
          <w:sz w:val="28"/>
          <w:szCs w:val="28"/>
        </w:rPr>
        <w:t xml:space="preserve">развития социальной инфраструктуры </w:t>
      </w:r>
      <w:r w:rsidR="00105A54">
        <w:rPr>
          <w:b/>
          <w:bCs/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 w:rsidRPr="00BD3769">
        <w:rPr>
          <w:b/>
          <w:bCs/>
          <w:color w:val="000000"/>
          <w:sz w:val="28"/>
          <w:szCs w:val="28"/>
        </w:rPr>
        <w:t>сельского поселения</w:t>
      </w:r>
    </w:p>
    <w:p w:rsidR="00DF6E89" w:rsidRPr="00BD3769" w:rsidRDefault="00DF6E89" w:rsidP="00DF6E89">
      <w:pPr>
        <w:autoSpaceDE/>
        <w:autoSpaceDN/>
        <w:adjustRightInd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486C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13 – </w:t>
      </w:r>
      <w:r w:rsidRPr="00CD354F">
        <w:rPr>
          <w:sz w:val="28"/>
          <w:szCs w:val="28"/>
        </w:rPr>
        <w:t>Ц</w:t>
      </w:r>
      <w:r w:rsidRPr="00CD354F">
        <w:rPr>
          <w:color w:val="000000"/>
          <w:sz w:val="28"/>
          <w:szCs w:val="28"/>
        </w:rPr>
        <w:t>елевые индикаторы программы</w:t>
      </w:r>
      <w:r>
        <w:rPr>
          <w:color w:val="000000"/>
          <w:sz w:val="28"/>
          <w:szCs w:val="28"/>
        </w:rPr>
        <w:t xml:space="preserve"> комплексного</w:t>
      </w:r>
      <w:r w:rsidRPr="00CD354F">
        <w:rPr>
          <w:color w:val="000000"/>
          <w:sz w:val="28"/>
          <w:szCs w:val="28"/>
        </w:rPr>
        <w:t xml:space="preserve"> развития социальной инфраструктуры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1418"/>
        <w:gridCol w:w="708"/>
        <w:gridCol w:w="709"/>
        <w:gridCol w:w="709"/>
        <w:gridCol w:w="709"/>
        <w:gridCol w:w="708"/>
        <w:gridCol w:w="851"/>
      </w:tblGrid>
      <w:tr w:rsidR="00DF6E89" w:rsidRPr="003B0D29" w:rsidTr="00DF6E89">
        <w:tc>
          <w:tcPr>
            <w:tcW w:w="534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3B0D2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B0D2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DF6E89" w:rsidRPr="003B0D29" w:rsidRDefault="00105A54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DF6E89" w:rsidRPr="003B0D2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F6E89" w:rsidRPr="003B0D29" w:rsidRDefault="00105A54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F6E89" w:rsidRPr="003B0D2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F6E89" w:rsidRPr="003B0D29" w:rsidRDefault="00105A54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DF6E89" w:rsidRPr="003B0D2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05A54">
              <w:rPr>
                <w:color w:val="000000"/>
                <w:sz w:val="24"/>
                <w:szCs w:val="24"/>
              </w:rPr>
              <w:t>21</w:t>
            </w:r>
            <w:r w:rsidRPr="003B0D2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F6E89" w:rsidRPr="003B0D29" w:rsidRDefault="00105A54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DF6E89" w:rsidRPr="003B0D2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DF6E89" w:rsidRPr="003B0D29" w:rsidRDefault="00105A54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2023- 2027</w:t>
            </w:r>
            <w:r w:rsidR="00DF6E89">
              <w:rPr>
                <w:color w:val="000000"/>
                <w:sz w:val="24"/>
                <w:szCs w:val="24"/>
              </w:rPr>
              <w:t>г</w:t>
            </w:r>
          </w:p>
        </w:tc>
      </w:tr>
      <w:tr w:rsidR="00DF6E89" w:rsidRPr="00F823AB" w:rsidTr="00DF6E89">
        <w:tc>
          <w:tcPr>
            <w:tcW w:w="534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F6E89" w:rsidRPr="00603ABD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A55F50">
              <w:rPr>
                <w:spacing w:val="2"/>
                <w:sz w:val="28"/>
                <w:szCs w:val="28"/>
              </w:rPr>
              <w:t>Доля объектов культуры</w:t>
            </w:r>
            <w:r w:rsidRPr="00A55F50">
              <w:rPr>
                <w:color w:val="000000"/>
                <w:spacing w:val="2"/>
                <w:sz w:val="28"/>
                <w:szCs w:val="28"/>
              </w:rPr>
              <w:t xml:space="preserve"> находящихся в удовлетворительном состоянии, в общем количестве объектов культуры </w:t>
            </w:r>
          </w:p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823A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23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23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23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23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F823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6E89" w:rsidRPr="00F823AB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23A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F6E89" w:rsidRPr="003B0D29" w:rsidTr="00DF6E89">
        <w:tc>
          <w:tcPr>
            <w:tcW w:w="534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спортивные (в том числе детские игровые) площад</w:t>
            </w:r>
            <w:r w:rsidRPr="00603ABD">
              <w:rPr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Pr="00603ABD">
              <w:rPr>
                <w:color w:val="000000"/>
                <w:spacing w:val="2"/>
                <w:sz w:val="28"/>
                <w:szCs w:val="28"/>
              </w:rPr>
              <w:t>;</w:t>
            </w:r>
          </w:p>
        </w:tc>
        <w:tc>
          <w:tcPr>
            <w:tcW w:w="141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sz w:val="24"/>
                <w:szCs w:val="24"/>
              </w:rPr>
              <w:t>м</w:t>
            </w:r>
            <w:proofErr w:type="gramStart"/>
            <w:r w:rsidRPr="003B0D2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0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3B0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3B0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3B0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70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51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7240</w:t>
            </w:r>
          </w:p>
        </w:tc>
      </w:tr>
      <w:tr w:rsidR="00DF6E89" w:rsidRPr="003B0D29" w:rsidTr="00DF6E89">
        <w:tc>
          <w:tcPr>
            <w:tcW w:w="534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F6E89" w:rsidRPr="00603ABD" w:rsidRDefault="00DF6E89" w:rsidP="00DF6E89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03ABD">
              <w:rPr>
                <w:color w:val="000000"/>
                <w:sz w:val="28"/>
                <w:szCs w:val="28"/>
              </w:rPr>
              <w:t>- доля населения, в том числе детей, обеспеченного объектами физической культуры и массового спорта</w:t>
            </w:r>
          </w:p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DF6E89" w:rsidRPr="003B0D29" w:rsidRDefault="00DF6E89" w:rsidP="00DF6E89">
            <w:pPr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0D29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F6E89" w:rsidRDefault="00DF6E89" w:rsidP="00DF6E8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bCs/>
          <w:spacing w:val="-2"/>
          <w:sz w:val="28"/>
          <w:szCs w:val="28"/>
        </w:rPr>
      </w:pPr>
    </w:p>
    <w:p w:rsidR="00DF6E89" w:rsidRPr="003B2344" w:rsidRDefault="00DF6E89" w:rsidP="00DF6E8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bCs/>
          <w:spacing w:val="-2"/>
          <w:sz w:val="28"/>
          <w:szCs w:val="28"/>
        </w:rPr>
      </w:pPr>
      <w:r w:rsidRPr="003B2344">
        <w:rPr>
          <w:b/>
          <w:bCs/>
          <w:spacing w:val="-2"/>
          <w:sz w:val="28"/>
          <w:szCs w:val="28"/>
        </w:rPr>
        <w:t>Раздел</w:t>
      </w:r>
      <w:r>
        <w:rPr>
          <w:b/>
          <w:bCs/>
          <w:spacing w:val="-2"/>
          <w:sz w:val="28"/>
          <w:szCs w:val="28"/>
        </w:rPr>
        <w:t xml:space="preserve"> 5</w:t>
      </w:r>
      <w:r w:rsidRPr="003B2344">
        <w:rPr>
          <w:b/>
          <w:bCs/>
          <w:spacing w:val="-2"/>
          <w:sz w:val="28"/>
          <w:szCs w:val="28"/>
        </w:rPr>
        <w:t>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DF6E89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9760C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105A54">
        <w:rPr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60C">
        <w:rPr>
          <w:sz w:val="28"/>
          <w:szCs w:val="28"/>
        </w:rPr>
        <w:t xml:space="preserve">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 </w:t>
      </w:r>
      <w:r w:rsidRPr="00CD354F">
        <w:rPr>
          <w:color w:val="000000"/>
          <w:sz w:val="28"/>
          <w:szCs w:val="28"/>
        </w:rPr>
        <w:t>При реализации Программы ожидаются следующие результаты: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  <w:r w:rsidRPr="004B19B8">
        <w:t xml:space="preserve"> </w:t>
      </w:r>
      <w:r w:rsidRPr="004B19B8">
        <w:rPr>
          <w:color w:val="000000"/>
          <w:sz w:val="28"/>
          <w:szCs w:val="28"/>
        </w:rPr>
        <w:t>- повышение надежности функционирования сист</w:t>
      </w:r>
      <w:r>
        <w:rPr>
          <w:color w:val="000000"/>
          <w:sz w:val="28"/>
          <w:szCs w:val="28"/>
        </w:rPr>
        <w:t xml:space="preserve">ем социальной инфраструктуры и </w:t>
      </w:r>
      <w:r w:rsidRPr="004B19B8">
        <w:rPr>
          <w:color w:val="000000"/>
          <w:sz w:val="28"/>
          <w:szCs w:val="28"/>
        </w:rPr>
        <w:t>обеспечивающие комфортные и безопасные условия для проживания людей;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  <w:r w:rsidRPr="004B19B8">
        <w:rPr>
          <w:color w:val="000000"/>
          <w:sz w:val="28"/>
          <w:szCs w:val="28"/>
        </w:rPr>
        <w:t>- повышение благосостояния населения;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  <w:r w:rsidRPr="004B19B8">
        <w:rPr>
          <w:color w:val="000000"/>
          <w:sz w:val="28"/>
          <w:szCs w:val="28"/>
        </w:rPr>
        <w:t>- снижение социальной напряженности.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  <w:r w:rsidRPr="004B19B8">
        <w:rPr>
          <w:color w:val="000000"/>
          <w:sz w:val="28"/>
          <w:szCs w:val="28"/>
        </w:rPr>
        <w:t xml:space="preserve">- повышение инвестиционной привлекательности. 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jc w:val="both"/>
        <w:rPr>
          <w:color w:val="000000"/>
          <w:sz w:val="28"/>
          <w:szCs w:val="28"/>
        </w:rPr>
      </w:pPr>
    </w:p>
    <w:p w:rsidR="00DF6E89" w:rsidRPr="00CD354F" w:rsidRDefault="00DF6E89" w:rsidP="00DF6E89">
      <w:pPr>
        <w:tabs>
          <w:tab w:val="left" w:pos="1436"/>
        </w:tabs>
        <w:autoSpaceDE/>
        <w:autoSpaceDN/>
        <w:adjustRightInd/>
        <w:spacing w:line="413" w:lineRule="exact"/>
        <w:jc w:val="both"/>
        <w:rPr>
          <w:sz w:val="28"/>
          <w:szCs w:val="28"/>
        </w:rPr>
      </w:pPr>
      <w:r w:rsidRPr="00CD354F">
        <w:rPr>
          <w:color w:val="000000"/>
          <w:sz w:val="28"/>
          <w:szCs w:val="28"/>
        </w:rPr>
        <w:t xml:space="preserve"> -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DF6E89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color w:val="000000"/>
          <w:sz w:val="28"/>
          <w:szCs w:val="28"/>
        </w:rPr>
      </w:pPr>
      <w:r w:rsidRPr="00CD354F">
        <w:rPr>
          <w:color w:val="000000"/>
          <w:sz w:val="28"/>
          <w:szCs w:val="28"/>
        </w:rPr>
        <w:t>Комплексная оценка эффективности реализации мероприятий Программы</w:t>
      </w:r>
      <w:r w:rsidRPr="00CD354F">
        <w:rPr>
          <w:sz w:val="28"/>
          <w:szCs w:val="28"/>
        </w:rPr>
        <w:t xml:space="preserve"> </w:t>
      </w:r>
      <w:r w:rsidRPr="00CD354F">
        <w:rPr>
          <w:color w:val="000000"/>
          <w:sz w:val="28"/>
          <w:szCs w:val="28"/>
        </w:rPr>
        <w:t>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</w:t>
      </w:r>
      <w:r>
        <w:rPr>
          <w:color w:val="000000"/>
          <w:sz w:val="28"/>
          <w:szCs w:val="28"/>
        </w:rPr>
        <w:t>телей, установленных Программой</w:t>
      </w:r>
      <w:proofErr w:type="gramStart"/>
      <w:r w:rsidRPr="004B19B8">
        <w:t xml:space="preserve"> </w:t>
      </w:r>
      <w:r w:rsidRPr="004B19B8">
        <w:rPr>
          <w:color w:val="000000"/>
          <w:sz w:val="28"/>
          <w:szCs w:val="28"/>
        </w:rPr>
        <w:t>.</w:t>
      </w:r>
      <w:proofErr w:type="gramEnd"/>
      <w:r w:rsidRPr="004B19B8">
        <w:rPr>
          <w:color w:val="000000"/>
          <w:sz w:val="28"/>
          <w:szCs w:val="28"/>
        </w:rPr>
        <w:t xml:space="preserve"> </w:t>
      </w:r>
    </w:p>
    <w:p w:rsidR="00DF6E89" w:rsidRPr="004B19B8" w:rsidRDefault="00DF6E89" w:rsidP="00DF6E89">
      <w:pPr>
        <w:autoSpaceDE/>
        <w:autoSpaceDN/>
        <w:adjustRightInd/>
        <w:spacing w:line="413" w:lineRule="exact"/>
        <w:ind w:firstLine="740"/>
        <w:jc w:val="both"/>
        <w:rPr>
          <w:color w:val="000000"/>
          <w:sz w:val="28"/>
          <w:szCs w:val="28"/>
        </w:rPr>
      </w:pPr>
    </w:p>
    <w:p w:rsidR="00DF6E89" w:rsidRPr="00BF260C" w:rsidRDefault="00DF6E89" w:rsidP="00DF6E8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b/>
          <w:bCs/>
          <w:sz w:val="28"/>
          <w:szCs w:val="28"/>
        </w:rPr>
      </w:pPr>
      <w:r w:rsidRPr="00BF260C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6</w:t>
      </w:r>
      <w:r w:rsidRPr="00BF260C">
        <w:rPr>
          <w:b/>
          <w:bCs/>
          <w:sz w:val="28"/>
          <w:szCs w:val="28"/>
        </w:rPr>
        <w:t xml:space="preserve">. Предложения по совершенствованию нормативно-правового </w:t>
      </w:r>
      <w:r w:rsidRPr="00BF260C">
        <w:rPr>
          <w:b/>
          <w:bCs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BF260C">
        <w:rPr>
          <w:b/>
          <w:bCs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DF6E89" w:rsidRPr="005B3221" w:rsidRDefault="00DF6E89" w:rsidP="00DF6E89">
      <w:pPr>
        <w:spacing w:line="276" w:lineRule="auto"/>
        <w:ind w:firstLine="720"/>
        <w:jc w:val="both"/>
        <w:rPr>
          <w:sz w:val="28"/>
          <w:szCs w:val="28"/>
        </w:rPr>
      </w:pPr>
      <w:r w:rsidRPr="005B3221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105A54">
        <w:rPr>
          <w:sz w:val="28"/>
          <w:szCs w:val="28"/>
        </w:rPr>
        <w:t>Тростянского</w:t>
      </w:r>
      <w:r>
        <w:rPr>
          <w:sz w:val="28"/>
          <w:szCs w:val="28"/>
        </w:rPr>
        <w:t xml:space="preserve"> сельского поселения</w:t>
      </w:r>
      <w:r w:rsidRPr="005B3221">
        <w:rPr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DF6E89" w:rsidRPr="005B3221" w:rsidRDefault="00DF6E89" w:rsidP="00DF6E89">
      <w:pPr>
        <w:spacing w:line="276" w:lineRule="auto"/>
        <w:ind w:firstLine="720"/>
        <w:jc w:val="both"/>
        <w:rPr>
          <w:sz w:val="28"/>
          <w:szCs w:val="28"/>
        </w:rPr>
        <w:sectPr w:rsidR="00DF6E89" w:rsidRPr="005B3221" w:rsidSect="00105A54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5B3221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105A54">
        <w:rPr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="00105A54">
        <w:rPr>
          <w:sz w:val="28"/>
          <w:szCs w:val="28"/>
        </w:rPr>
        <w:t>Тростянского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>
        <w:rPr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>.</w:t>
      </w:r>
      <w:r w:rsidRPr="004B19B8">
        <w:t xml:space="preserve"> </w:t>
      </w:r>
      <w:r>
        <w:rPr>
          <w:spacing w:val="-2"/>
          <w:sz w:val="28"/>
          <w:szCs w:val="28"/>
        </w:rPr>
        <w:t>Д</w:t>
      </w:r>
      <w:r w:rsidRPr="005028FC">
        <w:rPr>
          <w:spacing w:val="-2"/>
          <w:sz w:val="28"/>
          <w:szCs w:val="28"/>
        </w:rPr>
        <w:t>остижение целевых показателей программы</w:t>
      </w:r>
      <w:r w:rsidRPr="00502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предполагает проведение</w:t>
      </w:r>
      <w:r w:rsidRPr="004B19B8">
        <w:rPr>
          <w:sz w:val="28"/>
          <w:szCs w:val="28"/>
        </w:rPr>
        <w:t xml:space="preserve"> целевого блока мероприятий в средствах массовой информации, подготовки постоянных публикаций в прессе, на офи</w:t>
      </w:r>
      <w:r>
        <w:rPr>
          <w:sz w:val="28"/>
          <w:szCs w:val="28"/>
        </w:rPr>
        <w:t xml:space="preserve">циальном сайте в сети интернет </w:t>
      </w:r>
      <w:r w:rsidRPr="004B19B8">
        <w:rPr>
          <w:sz w:val="28"/>
          <w:szCs w:val="28"/>
        </w:rPr>
        <w:t xml:space="preserve">о проведении отдельных мероприятий Программы, с помощью </w:t>
      </w:r>
      <w:proofErr w:type="spellStart"/>
      <w:proofErr w:type="gramStart"/>
      <w:r w:rsidRPr="004B19B8">
        <w:rPr>
          <w:sz w:val="28"/>
          <w:szCs w:val="28"/>
        </w:rPr>
        <w:t>Интернет-порталов</w:t>
      </w:r>
      <w:proofErr w:type="spellEnd"/>
      <w:proofErr w:type="gramEnd"/>
      <w:r w:rsidRPr="004B19B8">
        <w:rPr>
          <w:sz w:val="28"/>
          <w:szCs w:val="28"/>
        </w:rPr>
        <w:t xml:space="preserve"> </w:t>
      </w:r>
      <w:proofErr w:type="spellStart"/>
      <w:r w:rsidR="00105A54">
        <w:rPr>
          <w:sz w:val="28"/>
          <w:szCs w:val="28"/>
        </w:rPr>
        <w:t>Тростянского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D1114">
        <w:rPr>
          <w:sz w:val="28"/>
          <w:szCs w:val="28"/>
        </w:rPr>
        <w:t>.</w:t>
      </w:r>
    </w:p>
    <w:p w:rsidR="008726E6" w:rsidRPr="002D1114" w:rsidRDefault="008726E6" w:rsidP="002D1114">
      <w:pPr>
        <w:tabs>
          <w:tab w:val="left" w:pos="6552"/>
        </w:tabs>
        <w:rPr>
          <w:sz w:val="24"/>
          <w:szCs w:val="24"/>
        </w:rPr>
      </w:pPr>
    </w:p>
    <w:sectPr w:rsidR="008726E6" w:rsidRPr="002D1114" w:rsidSect="0087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C3" w:rsidRDefault="002A54C3" w:rsidP="00E31F47">
      <w:r>
        <w:separator/>
      </w:r>
    </w:p>
  </w:endnote>
  <w:endnote w:type="continuationSeparator" w:id="0">
    <w:p w:rsidR="002A54C3" w:rsidRDefault="002A54C3" w:rsidP="00E3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83454"/>
      <w:docPartObj>
        <w:docPartGallery w:val="Page Numbers (Bottom of Page)"/>
        <w:docPartUnique/>
      </w:docPartObj>
    </w:sdtPr>
    <w:sdtContent>
      <w:p w:rsidR="00B16D61" w:rsidRDefault="00E44690">
        <w:pPr>
          <w:pStyle w:val="a9"/>
          <w:jc w:val="right"/>
        </w:pPr>
        <w:fldSimple w:instr=" PAGE   \* MERGEFORMAT ">
          <w:r w:rsidR="005107C8">
            <w:rPr>
              <w:noProof/>
            </w:rPr>
            <w:t>2</w:t>
          </w:r>
        </w:fldSimple>
      </w:p>
    </w:sdtContent>
  </w:sdt>
  <w:p w:rsidR="00B16D61" w:rsidRPr="00585A08" w:rsidRDefault="00B16D61" w:rsidP="00DF6E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C3" w:rsidRDefault="002A54C3" w:rsidP="00E31F47">
      <w:r>
        <w:separator/>
      </w:r>
    </w:p>
  </w:footnote>
  <w:footnote w:type="continuationSeparator" w:id="0">
    <w:p w:rsidR="002A54C3" w:rsidRDefault="002A54C3" w:rsidP="00E3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3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13B02EA"/>
    <w:multiLevelType w:val="multilevel"/>
    <w:tmpl w:val="ED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C44F9"/>
    <w:multiLevelType w:val="multilevel"/>
    <w:tmpl w:val="74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C33DC9"/>
    <w:multiLevelType w:val="multilevel"/>
    <w:tmpl w:val="F41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B643FB"/>
    <w:multiLevelType w:val="multilevel"/>
    <w:tmpl w:val="6BC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EC80230"/>
    <w:multiLevelType w:val="multilevel"/>
    <w:tmpl w:val="30F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071A74"/>
    <w:multiLevelType w:val="hybridMultilevel"/>
    <w:tmpl w:val="30105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6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cs="Times New Roman" w:hint="default"/>
      </w:rPr>
    </w:lvl>
  </w:abstractNum>
  <w:abstractNum w:abstractNumId="39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0">
    <w:nsid w:val="7D0E4D39"/>
    <w:multiLevelType w:val="multilevel"/>
    <w:tmpl w:val="844825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8"/>
  </w:num>
  <w:num w:numId="5">
    <w:abstractNumId w:val="36"/>
  </w:num>
  <w:num w:numId="6">
    <w:abstractNumId w:val="21"/>
  </w:num>
  <w:num w:numId="7">
    <w:abstractNumId w:val="12"/>
  </w:num>
  <w:num w:numId="8">
    <w:abstractNumId w:val="38"/>
  </w:num>
  <w:num w:numId="9">
    <w:abstractNumId w:val="33"/>
  </w:num>
  <w:num w:numId="10">
    <w:abstractNumId w:val="29"/>
  </w:num>
  <w:num w:numId="11">
    <w:abstractNumId w:val="14"/>
  </w:num>
  <w:num w:numId="12">
    <w:abstractNumId w:val="23"/>
  </w:num>
  <w:num w:numId="13">
    <w:abstractNumId w:val="22"/>
  </w:num>
  <w:num w:numId="14">
    <w:abstractNumId w:val="17"/>
  </w:num>
  <w:num w:numId="15">
    <w:abstractNumId w:val="16"/>
  </w:num>
  <w:num w:numId="16">
    <w:abstractNumId w:val="34"/>
  </w:num>
  <w:num w:numId="17">
    <w:abstractNumId w:val="37"/>
  </w:num>
  <w:num w:numId="18">
    <w:abstractNumId w:val="39"/>
  </w:num>
  <w:num w:numId="19">
    <w:abstractNumId w:val="6"/>
  </w:num>
  <w:num w:numId="20">
    <w:abstractNumId w:val="11"/>
  </w:num>
  <w:num w:numId="21">
    <w:abstractNumId w:val="13"/>
  </w:num>
  <w:num w:numId="22">
    <w:abstractNumId w:val="24"/>
  </w:num>
  <w:num w:numId="23">
    <w:abstractNumId w:val="35"/>
  </w:num>
  <w:num w:numId="24">
    <w:abstractNumId w:val="9"/>
  </w:num>
  <w:num w:numId="25">
    <w:abstractNumId w:val="19"/>
  </w:num>
  <w:num w:numId="26">
    <w:abstractNumId w:val="31"/>
  </w:num>
  <w:num w:numId="27">
    <w:abstractNumId w:val="10"/>
  </w:num>
  <w:num w:numId="28">
    <w:abstractNumId w:val="28"/>
  </w:num>
  <w:num w:numId="29">
    <w:abstractNumId w:val="18"/>
  </w:num>
  <w:num w:numId="30">
    <w:abstractNumId w:val="27"/>
  </w:num>
  <w:num w:numId="31">
    <w:abstractNumId w:val="26"/>
  </w:num>
  <w:num w:numId="32">
    <w:abstractNumId w:val="1"/>
  </w:num>
  <w:num w:numId="33">
    <w:abstractNumId w:val="2"/>
  </w:num>
  <w:num w:numId="34">
    <w:abstractNumId w:val="3"/>
  </w:num>
  <w:num w:numId="35">
    <w:abstractNumId w:val="30"/>
  </w:num>
  <w:num w:numId="36">
    <w:abstractNumId w:val="4"/>
  </w:num>
  <w:num w:numId="37">
    <w:abstractNumId w:val="32"/>
  </w:num>
  <w:num w:numId="38">
    <w:abstractNumId w:val="40"/>
  </w:num>
  <w:num w:numId="39">
    <w:abstractNumId w:val="5"/>
  </w:num>
  <w:num w:numId="40">
    <w:abstractNumId w:val="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4C"/>
    <w:rsid w:val="0007290B"/>
    <w:rsid w:val="00105A54"/>
    <w:rsid w:val="00164697"/>
    <w:rsid w:val="001737B8"/>
    <w:rsid w:val="001A5C4C"/>
    <w:rsid w:val="001C4CFC"/>
    <w:rsid w:val="001F67CB"/>
    <w:rsid w:val="002A54C3"/>
    <w:rsid w:val="002B1617"/>
    <w:rsid w:val="002D1114"/>
    <w:rsid w:val="004A193D"/>
    <w:rsid w:val="005107C8"/>
    <w:rsid w:val="00537EE8"/>
    <w:rsid w:val="005569F3"/>
    <w:rsid w:val="005843BB"/>
    <w:rsid w:val="00682BFC"/>
    <w:rsid w:val="00694E34"/>
    <w:rsid w:val="006B39B5"/>
    <w:rsid w:val="0079443A"/>
    <w:rsid w:val="007D3342"/>
    <w:rsid w:val="008665D2"/>
    <w:rsid w:val="008726E6"/>
    <w:rsid w:val="00A42A92"/>
    <w:rsid w:val="00AD5176"/>
    <w:rsid w:val="00AE0DB0"/>
    <w:rsid w:val="00B13EE8"/>
    <w:rsid w:val="00B14CF5"/>
    <w:rsid w:val="00B16D61"/>
    <w:rsid w:val="00B237E9"/>
    <w:rsid w:val="00B81306"/>
    <w:rsid w:val="00B914DE"/>
    <w:rsid w:val="00BB1752"/>
    <w:rsid w:val="00BD0765"/>
    <w:rsid w:val="00C06EAE"/>
    <w:rsid w:val="00C41E9F"/>
    <w:rsid w:val="00D10E5C"/>
    <w:rsid w:val="00D72C9D"/>
    <w:rsid w:val="00D860A3"/>
    <w:rsid w:val="00DF6E89"/>
    <w:rsid w:val="00E31F47"/>
    <w:rsid w:val="00E44690"/>
    <w:rsid w:val="00F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F6E8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F6E8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F6E8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F6E8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F6E8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DF6E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6E89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F6E89"/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Табличный_центр"/>
    <w:basedOn w:val="a0"/>
    <w:uiPriority w:val="99"/>
    <w:rsid w:val="00DF6E89"/>
    <w:pPr>
      <w:widowControl/>
      <w:autoSpaceDE/>
      <w:autoSpaceDN/>
      <w:adjustRightInd/>
      <w:jc w:val="center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6"/>
    <w:uiPriority w:val="99"/>
    <w:semiHidden/>
    <w:rsid w:val="00DF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5"/>
    <w:uiPriority w:val="99"/>
    <w:semiHidden/>
    <w:rsid w:val="00DF6E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styleId="a7">
    <w:name w:val="Subtle Emphasis"/>
    <w:basedOn w:val="a1"/>
    <w:uiPriority w:val="99"/>
    <w:qFormat/>
    <w:rsid w:val="00DF6E89"/>
    <w:rPr>
      <w:rFonts w:cs="Times New Roman"/>
      <w:i/>
      <w:iCs/>
      <w:color w:val="auto"/>
    </w:rPr>
  </w:style>
  <w:style w:type="paragraph" w:customStyle="1" w:styleId="11">
    <w:name w:val="Обычный1"/>
    <w:uiPriority w:val="99"/>
    <w:rsid w:val="00DF6E89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rsid w:val="00DF6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DF6E89"/>
    <w:rPr>
      <w:rFonts w:cs="Times New Roman"/>
    </w:rPr>
  </w:style>
  <w:style w:type="paragraph" w:customStyle="1" w:styleId="formattext">
    <w:name w:val="formattext"/>
    <w:basedOn w:val="a0"/>
    <w:uiPriority w:val="99"/>
    <w:rsid w:val="00DF6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F6E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DF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uiPriority w:val="99"/>
    <w:rsid w:val="00DF6E89"/>
    <w:rPr>
      <w:rFonts w:cs="Times New Roman"/>
    </w:rPr>
  </w:style>
  <w:style w:type="character" w:customStyle="1" w:styleId="ac">
    <w:name w:val="Текст выноски Знак"/>
    <w:basedOn w:val="a1"/>
    <w:link w:val="ad"/>
    <w:uiPriority w:val="99"/>
    <w:semiHidden/>
    <w:rsid w:val="00DF6E8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0"/>
    <w:link w:val="ac"/>
    <w:uiPriority w:val="99"/>
    <w:semiHidden/>
    <w:rsid w:val="00DF6E89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rsid w:val="00DF6E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rsid w:val="00DF6E8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2"/>
    <w:uiPriority w:val="99"/>
    <w:semiHidden/>
    <w:rsid w:val="00DF6E89"/>
    <w:pPr>
      <w:widowControl/>
      <w:autoSpaceDE/>
      <w:autoSpaceDN/>
      <w:adjustRightInd/>
      <w:spacing w:after="120" w:line="480" w:lineRule="auto"/>
    </w:pPr>
  </w:style>
  <w:style w:type="paragraph" w:styleId="af2">
    <w:name w:val="List Paragraph"/>
    <w:basedOn w:val="a0"/>
    <w:uiPriority w:val="99"/>
    <w:qFormat/>
    <w:rsid w:val="00DF6E89"/>
    <w:pPr>
      <w:widowControl/>
      <w:autoSpaceDE/>
      <w:autoSpaceDN/>
      <w:adjustRightInd/>
      <w:ind w:left="720"/>
      <w:jc w:val="both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F6E8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Табличный_слева"/>
    <w:basedOn w:val="a0"/>
    <w:uiPriority w:val="99"/>
    <w:rsid w:val="00DF6E89"/>
    <w:pPr>
      <w:widowControl/>
      <w:autoSpaceDE/>
      <w:autoSpaceDN/>
      <w:adjustRightInd/>
    </w:pPr>
    <w:rPr>
      <w:sz w:val="22"/>
      <w:szCs w:val="22"/>
    </w:rPr>
  </w:style>
  <w:style w:type="character" w:styleId="af4">
    <w:name w:val="Strong"/>
    <w:basedOn w:val="a1"/>
    <w:uiPriority w:val="99"/>
    <w:qFormat/>
    <w:rsid w:val="00DF6E89"/>
    <w:rPr>
      <w:rFonts w:cs="Times New Roman"/>
      <w:b/>
      <w:bCs/>
    </w:rPr>
  </w:style>
  <w:style w:type="paragraph" w:customStyle="1" w:styleId="7">
    <w:name w:val="Стиль 7"/>
    <w:basedOn w:val="a0"/>
    <w:uiPriority w:val="99"/>
    <w:rsid w:val="00DF6E89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5"/>
    <w:uiPriority w:val="99"/>
    <w:rsid w:val="00DF6E89"/>
    <w:pPr>
      <w:widowControl/>
      <w:numPr>
        <w:numId w:val="23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5">
    <w:name w:val="Список Знак"/>
    <w:link w:val="a"/>
    <w:uiPriority w:val="99"/>
    <w:locked/>
    <w:rsid w:val="00DF6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uiPriority w:val="99"/>
    <w:qFormat/>
    <w:rsid w:val="00DF6E89"/>
    <w:rPr>
      <w:rFonts w:cs="Times New Roman"/>
      <w:i/>
      <w:iCs/>
    </w:rPr>
  </w:style>
  <w:style w:type="paragraph" w:customStyle="1" w:styleId="S">
    <w:name w:val="S_Обычный"/>
    <w:basedOn w:val="a0"/>
    <w:link w:val="S0"/>
    <w:uiPriority w:val="99"/>
    <w:rsid w:val="00DF6E89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DF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4"/>
    <w:uiPriority w:val="99"/>
    <w:rsid w:val="00DF6E89"/>
    <w:pPr>
      <w:widowControl/>
      <w:numPr>
        <w:numId w:val="25"/>
      </w:numPr>
      <w:autoSpaceDE/>
      <w:autoSpaceDN/>
      <w:adjustRightInd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"/>
    <w:uiPriority w:val="99"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f1"/>
    <w:link w:val="af8"/>
    <w:uiPriority w:val="99"/>
    <w:semiHidden/>
    <w:rsid w:val="00DF6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First Indent"/>
    <w:basedOn w:val="af0"/>
    <w:link w:val="af7"/>
    <w:uiPriority w:val="99"/>
    <w:semiHidden/>
    <w:rsid w:val="00DF6E89"/>
    <w:pPr>
      <w:ind w:firstLine="210"/>
    </w:p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DF6E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DF6E89"/>
    <w:pPr>
      <w:spacing w:after="120"/>
      <w:ind w:left="283"/>
    </w:pPr>
    <w:rPr>
      <w:sz w:val="16"/>
      <w:szCs w:val="16"/>
    </w:rPr>
  </w:style>
  <w:style w:type="paragraph" w:styleId="af9">
    <w:name w:val="No Spacing"/>
    <w:link w:val="afa"/>
    <w:uiPriority w:val="99"/>
    <w:qFormat/>
    <w:rsid w:val="00DF6E8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99"/>
    <w:locked/>
    <w:rsid w:val="00DF6E89"/>
    <w:rPr>
      <w:rFonts w:ascii="Calibri" w:eastAsia="Times New Roman" w:hAnsi="Calibri" w:cs="Calibri"/>
    </w:rPr>
  </w:style>
  <w:style w:type="paragraph" w:customStyle="1" w:styleId="afb">
    <w:name w:val="Содержимое таблицы"/>
    <w:basedOn w:val="a0"/>
    <w:uiPriority w:val="99"/>
    <w:rsid w:val="00DF6E89"/>
    <w:pPr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character" w:styleId="afc">
    <w:name w:val="line number"/>
    <w:basedOn w:val="a1"/>
    <w:uiPriority w:val="99"/>
    <w:semiHidden/>
    <w:unhideWhenUsed/>
    <w:rsid w:val="0079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C:\Documents%20and%20Settings\deshkovich\Andrey\AppData\Local\Microsoft\Windows\Temporary%20Internet%20Files\Content.MSO\BE9AD70D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B00B-D712-4690-A812-FA76824C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Хейфец</dc:creator>
  <cp:lastModifiedBy>Ольга Хейфец</cp:lastModifiedBy>
  <cp:revision>3</cp:revision>
  <dcterms:created xsi:type="dcterms:W3CDTF">2019-05-15T11:16:00Z</dcterms:created>
  <dcterms:modified xsi:type="dcterms:W3CDTF">2019-05-17T10:59:00Z</dcterms:modified>
</cp:coreProperties>
</file>