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7E7" w:rsidRDefault="00B277E7" w:rsidP="00B2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E7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B277E7" w:rsidRPr="00B277E7" w:rsidRDefault="00B277E7" w:rsidP="00B2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E7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B277E7" w:rsidRDefault="00B277E7" w:rsidP="00B2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E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277E7" w:rsidRDefault="00B277E7" w:rsidP="00B27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E7" w:rsidRDefault="00B277E7" w:rsidP="00B27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43</w:t>
      </w:r>
    </w:p>
    <w:p w:rsidR="00B277E7" w:rsidRDefault="00B277E7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декабря 2019 г.</w:t>
      </w:r>
    </w:p>
    <w:p w:rsidR="00B277E7" w:rsidRDefault="00B277E7" w:rsidP="00B277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 по предоставлению муниципальной услуги «Предоставление земельных участков,</w:t>
      </w:r>
      <w:r w:rsidR="00DD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Тростянского сельского поселения</w:t>
      </w:r>
      <w:r w:rsidR="00DD6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Тростянского сельского поселения в аренду без проведения торгов»,</w:t>
      </w:r>
      <w:r w:rsidR="00DD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Тростянского сельского поселения Новоаннинского муниципального района Волгоградской области от 07.11.2017г. № 37 «Об утверждении административного регламента по предоставлению муниципальной услуги «Предоставление земельных участков, </w:t>
      </w:r>
      <w:r w:rsidR="00DD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Тростянского сельского поселения</w:t>
      </w:r>
      <w:r w:rsidR="00DD6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Тростянского сельского поселения в аренду без проведения торгов»»</w:t>
      </w:r>
    </w:p>
    <w:p w:rsidR="00B277E7" w:rsidRDefault="00B277E7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Тростянского сельского поселения Новоаннинского муниципального района Волгоградской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B277E7" w:rsidRDefault="00B277E7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в административный регламент по предоставлению</w:t>
      </w:r>
      <w:r w:rsidRPr="00B2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 земельных участков, находящихся в муниципальной собственности Тростянского сельского поселения</w:t>
      </w:r>
      <w:r w:rsidR="008E64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Тростянского сельского поселения в аренду без проведения торгов»</w:t>
      </w:r>
      <w:proofErr w:type="gramStart"/>
      <w:r w:rsidRPr="00B2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Тростянского сельского поселения Новоаннинского муниципального района Волгоградской области от 07.11.2017г. № 37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Тростянского сельского поселения расположенных на территории Тростянского сельского поселения в аренду без проведения торгов»»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Регламент), следующие изменения :</w:t>
      </w:r>
    </w:p>
    <w:p w:rsidR="00B277E7" w:rsidRDefault="00DD6388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7E7">
        <w:rPr>
          <w:rFonts w:ascii="Times New Roman" w:hAnsi="Times New Roman" w:cs="Times New Roman"/>
          <w:sz w:val="28"/>
          <w:szCs w:val="28"/>
        </w:rPr>
        <w:t>1.Дополнить пункт 2.11 Регламента подпунктом 39 следующего содержания</w:t>
      </w:r>
      <w:r w:rsidR="008E6466">
        <w:rPr>
          <w:rFonts w:ascii="Times New Roman" w:hAnsi="Times New Roman" w:cs="Times New Roman"/>
          <w:sz w:val="28"/>
          <w:szCs w:val="28"/>
        </w:rPr>
        <w:t>:</w:t>
      </w:r>
    </w:p>
    <w:p w:rsidR="00B277E7" w:rsidRDefault="00B277E7" w:rsidP="00B277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«39)</w:t>
      </w:r>
      <w:r w:rsidR="00DD6388" w:rsidRPr="00DD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88" w:rsidRPr="00DD638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4" w:history="1">
        <w:r w:rsidR="00DD6388" w:rsidRPr="00DD638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DD6388" w:rsidRPr="00DD638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="00DD6388" w:rsidRPr="00DD638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DD6388" w:rsidRPr="00DD6388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="00DD6388" w:rsidRPr="00DD6388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proofErr w:type="gramStart"/>
      <w:r w:rsidR="00DD6388" w:rsidRPr="00DD638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D6388" w:rsidRDefault="00DD6388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4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proofErr w:type="gramStart"/>
      <w:r w:rsidR="008E6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6466">
        <w:rPr>
          <w:rFonts w:ascii="Times New Roman" w:hAnsi="Times New Roman" w:cs="Times New Roman"/>
          <w:sz w:val="28"/>
          <w:szCs w:val="28"/>
        </w:rPr>
        <w:t xml:space="preserve"> подлежит опубликованию в официальном издании «Сельский вестник» и размещению на официальном сайте администрации Тростянского сельского поселения Новоаннинского муниципального района Волгоградской области в информационно-телекоммуникационной сети  «Интернет».</w:t>
      </w: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        А.Н.Анисов</w:t>
      </w: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</w:p>
    <w:p w:rsidR="008E6466" w:rsidRDefault="008E6466" w:rsidP="00B277E7">
      <w:pPr>
        <w:rPr>
          <w:rFonts w:ascii="Times New Roman" w:hAnsi="Times New Roman" w:cs="Times New Roman"/>
          <w:sz w:val="28"/>
          <w:szCs w:val="28"/>
        </w:rPr>
      </w:pPr>
    </w:p>
    <w:p w:rsidR="008E6466" w:rsidRPr="00B277E7" w:rsidRDefault="008E6466" w:rsidP="00B277E7">
      <w:pPr>
        <w:rPr>
          <w:rFonts w:ascii="Times New Roman" w:hAnsi="Times New Roman" w:cs="Times New Roman"/>
          <w:sz w:val="28"/>
          <w:szCs w:val="28"/>
        </w:rPr>
      </w:pPr>
    </w:p>
    <w:sectPr w:rsidR="008E6466" w:rsidRPr="00B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E7"/>
    <w:rsid w:val="008E6466"/>
    <w:rsid w:val="00B277E7"/>
    <w:rsid w:val="00DD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263DFA465A85739F7DDA57008244C22C51B1AE4D54F8986FCA54241E08B6A11E4A6CD63B1A3544282C1CFF5272764E21D297F6D6C11E1s0Y8K" TargetMode="External"/><Relationship Id="rId4" Type="http://schemas.openxmlformats.org/officeDocument/2006/relationships/hyperlink" Target="consultantplus://offline/ref=7C1263DFA465A85739F7DDA57008244C22C51B1AE4D54F8986FCA54241E08B6A11E4A6CD63B1A1514B82C1CFF5272764E21D297F6D6C11E1s0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2019-12-03T12:40:00Z</cp:lastPrinted>
  <dcterms:created xsi:type="dcterms:W3CDTF">2019-12-03T12:19:00Z</dcterms:created>
  <dcterms:modified xsi:type="dcterms:W3CDTF">2019-12-03T12:41:00Z</dcterms:modified>
</cp:coreProperties>
</file>