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FA" w:rsidRPr="00723F6F" w:rsidRDefault="004D07FA" w:rsidP="004D07FA">
      <w:pPr>
        <w:rPr>
          <w:rFonts w:ascii="Times New Roman" w:hAnsi="Times New Roman" w:cs="Times New Roman"/>
          <w:sz w:val="24"/>
          <w:szCs w:val="24"/>
        </w:rPr>
      </w:pPr>
    </w:p>
    <w:p w:rsidR="004D07FA" w:rsidRPr="00723F6F" w:rsidRDefault="004D07FA" w:rsidP="004D0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F6F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4D07FA" w:rsidRPr="00723F6F" w:rsidRDefault="004D07FA" w:rsidP="004D0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F6F">
        <w:rPr>
          <w:rFonts w:ascii="Times New Roman" w:hAnsi="Times New Roman" w:cs="Times New Roman"/>
          <w:sz w:val="24"/>
          <w:szCs w:val="24"/>
        </w:rPr>
        <w:t>НВООАННИНСКОГО МУНИЦИПАЛЬНОГО РАЙОНА</w:t>
      </w:r>
    </w:p>
    <w:p w:rsidR="004D07FA" w:rsidRPr="00723F6F" w:rsidRDefault="004D07FA" w:rsidP="004D0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F6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D07FA" w:rsidRPr="00723F6F" w:rsidRDefault="004D07FA" w:rsidP="004D0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7FA" w:rsidRPr="00723F6F" w:rsidRDefault="004D07FA" w:rsidP="004D0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7FA" w:rsidRPr="00723F6F" w:rsidRDefault="004D07FA" w:rsidP="004D0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F6F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800717">
        <w:rPr>
          <w:rFonts w:ascii="Times New Roman" w:hAnsi="Times New Roman" w:cs="Times New Roman"/>
          <w:sz w:val="24"/>
          <w:szCs w:val="24"/>
        </w:rPr>
        <w:t>45</w:t>
      </w:r>
    </w:p>
    <w:p w:rsidR="004D07FA" w:rsidRPr="00723F6F" w:rsidRDefault="004D07FA" w:rsidP="004D0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7FA" w:rsidRPr="00723F6F" w:rsidRDefault="004D07FA" w:rsidP="004D07FA">
      <w:pPr>
        <w:rPr>
          <w:rFonts w:ascii="Times New Roman" w:hAnsi="Times New Roman" w:cs="Times New Roman"/>
          <w:sz w:val="24"/>
          <w:szCs w:val="24"/>
        </w:rPr>
      </w:pPr>
      <w:r w:rsidRPr="00723F6F">
        <w:rPr>
          <w:rFonts w:ascii="Times New Roman" w:hAnsi="Times New Roman" w:cs="Times New Roman"/>
          <w:sz w:val="24"/>
          <w:szCs w:val="24"/>
        </w:rPr>
        <w:t xml:space="preserve">от 30 ноября </w:t>
      </w:r>
      <w:smartTag w:uri="urn:schemas-microsoft-com:office:smarttags" w:element="metricconverter">
        <w:smartTagPr>
          <w:attr w:name="ProductID" w:val="2015 г"/>
        </w:smartTagPr>
        <w:r w:rsidRPr="00723F6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723F6F">
        <w:rPr>
          <w:rFonts w:ascii="Times New Roman" w:hAnsi="Times New Roman" w:cs="Times New Roman"/>
          <w:sz w:val="24"/>
          <w:szCs w:val="24"/>
        </w:rPr>
        <w:t>.</w:t>
      </w:r>
    </w:p>
    <w:p w:rsidR="004D07FA" w:rsidRPr="00723F6F" w:rsidRDefault="004D07FA" w:rsidP="004D07FA">
      <w:pPr>
        <w:rPr>
          <w:rFonts w:ascii="Times New Roman" w:hAnsi="Times New Roman" w:cs="Times New Roman"/>
          <w:sz w:val="24"/>
          <w:szCs w:val="24"/>
        </w:rPr>
      </w:pPr>
      <w:r w:rsidRPr="00723F6F">
        <w:rPr>
          <w:rFonts w:ascii="Times New Roman" w:hAnsi="Times New Roman" w:cs="Times New Roman"/>
          <w:sz w:val="24"/>
          <w:szCs w:val="24"/>
        </w:rPr>
        <w:t xml:space="preserve">         О внесении изменений в  Административный регламент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«Исполнение запросов о предоставлении информации (социально-правовые и тематические запросы)»</w:t>
      </w:r>
      <w:r w:rsidR="00723F6F" w:rsidRPr="00723F6F">
        <w:rPr>
          <w:rFonts w:ascii="Times New Roman" w:hAnsi="Times New Roman" w:cs="Times New Roman"/>
          <w:sz w:val="24"/>
          <w:szCs w:val="24"/>
        </w:rPr>
        <w:t xml:space="preserve">, </w:t>
      </w:r>
      <w:r w:rsidRPr="00723F6F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Тростянского сельского поселения от 16.07.2012г. № 11 «</w:t>
      </w:r>
      <w:r w:rsidR="00723F6F" w:rsidRPr="00723F6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23F6F">
        <w:rPr>
          <w:rFonts w:ascii="Times New Roman" w:hAnsi="Times New Roman" w:cs="Times New Roman"/>
          <w:sz w:val="24"/>
          <w:szCs w:val="24"/>
        </w:rPr>
        <w:t>Исполнение запросов о предоставлении информации (социально-правовые и тематические запросы)»</w:t>
      </w:r>
      <w:r w:rsidR="00723F6F" w:rsidRPr="00723F6F">
        <w:rPr>
          <w:rFonts w:ascii="Times New Roman" w:hAnsi="Times New Roman" w:cs="Times New Roman"/>
          <w:sz w:val="24"/>
          <w:szCs w:val="24"/>
        </w:rPr>
        <w:t>»</w:t>
      </w:r>
      <w:r w:rsidRPr="00723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F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3F6F">
        <w:rPr>
          <w:rFonts w:ascii="Times New Roman" w:hAnsi="Times New Roman" w:cs="Times New Roman"/>
          <w:sz w:val="24"/>
          <w:szCs w:val="24"/>
        </w:rPr>
        <w:t>в редакции от 13.07</w:t>
      </w:r>
      <w:r w:rsidR="00EA0AF9" w:rsidRPr="00723F6F">
        <w:rPr>
          <w:rFonts w:ascii="Times New Roman" w:hAnsi="Times New Roman" w:cs="Times New Roman"/>
          <w:sz w:val="24"/>
          <w:szCs w:val="24"/>
        </w:rPr>
        <w:t>.2015г. № 26</w:t>
      </w:r>
      <w:r w:rsidRPr="00723F6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3F6F">
        <w:rPr>
          <w:rFonts w:ascii="Times New Roman" w:hAnsi="Times New Roman" w:cs="Times New Roman"/>
          <w:sz w:val="24"/>
          <w:szCs w:val="24"/>
        </w:rPr>
        <w:t xml:space="preserve">     1.Для приведения Административного регламента по предоставлению администрацией Тростянского сельского поселения Новоаннинского муниципального района Волгоградской области муниципальной услуги «Исполнение запросов о предоставлении информации (социально-правовые и тематические запросы)» в соответствие с действующим законодательством</w:t>
      </w:r>
      <w:proofErr w:type="gramStart"/>
      <w:r w:rsidRPr="00723F6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>1.1. Раздел 2. «Стандарт предоставления</w:t>
      </w:r>
      <w:r w:rsidR="00EA0AF9" w:rsidRPr="00723F6F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услуги» дополнить</w:t>
      </w:r>
      <w:r w:rsidRPr="00723F6F">
        <w:rPr>
          <w:rFonts w:ascii="Times New Roman" w:eastAsia="Calibri" w:hAnsi="Times New Roman" w:cs="Times New Roman"/>
          <w:sz w:val="24"/>
          <w:szCs w:val="24"/>
        </w:rPr>
        <w:t xml:space="preserve"> пунктом  2.15 следующего содержания:</w:t>
      </w: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 xml:space="preserve">«2.15. </w:t>
      </w:r>
      <w:r w:rsidRPr="00723F6F">
        <w:rPr>
          <w:rFonts w:ascii="Times New Roman" w:eastAsia="Calibri" w:hAnsi="Times New Roman" w:cs="Times New Roman"/>
          <w:b/>
          <w:sz w:val="24"/>
          <w:szCs w:val="24"/>
        </w:rPr>
        <w:t>Требования к обеспечению доступности помещений, в которых предоставляются  услуга,  для инвалидов</w:t>
      </w:r>
      <w:r w:rsidRPr="00723F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>В целях обеспечения условий доступности для инвалидов должны быть обеспечены:</w:t>
      </w: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>оказание  специалистом, оказывающим  услугу, помощи инвалидам в посадке в транспортное средство и высадки из него перед входом в помещение уполномоченного органа, в том числе с использованием кресла-коляски;</w:t>
      </w: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>беспрепятственный вход  инвалидов в помещение  и  выход  из  него;</w:t>
      </w: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инвалидов;</w:t>
      </w: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помещение  с учетом ограничений их жизнедеятельности;</w:t>
      </w: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 xml:space="preserve">допуск в помещение  </w:t>
      </w:r>
      <w:proofErr w:type="spellStart"/>
      <w:r w:rsidRPr="00723F6F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723F6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23F6F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723F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3F6F">
        <w:rPr>
          <w:rFonts w:ascii="Times New Roman" w:eastAsia="Calibri" w:hAnsi="Times New Roman" w:cs="Times New Roman"/>
          <w:sz w:val="24"/>
          <w:szCs w:val="24"/>
        </w:rPr>
        <w:t>допуск в помещение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>оказание специалистом, оказывающим  услугу, иной необходимой инвалидам помощи в преодолении барьеров, мешающих получению ими муниципальных   услуг наравне с другими лицами</w:t>
      </w:r>
      <w:proofErr w:type="gramStart"/>
      <w:r w:rsidRPr="00723F6F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>2.Постановление вступает в силу со дня его подписания и подлежит опубликованию в официальном источнике «Сельский вестник»</w:t>
      </w: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Pr="00723F6F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723F6F" w:rsidRPr="00723F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3F6F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723F6F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распоряжение оставляю за собой.</w:t>
      </w:r>
    </w:p>
    <w:p w:rsidR="00800717" w:rsidRDefault="00800717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>Глава Тростянского</w:t>
      </w:r>
    </w:p>
    <w:p w:rsidR="004D07FA" w:rsidRPr="00723F6F" w:rsidRDefault="004D07FA" w:rsidP="004D07F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F6F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Г.Г.Зайцев</w:t>
      </w:r>
    </w:p>
    <w:p w:rsidR="00B67318" w:rsidRDefault="00B67318"/>
    <w:sectPr w:rsidR="00B67318" w:rsidSect="00F5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7FA"/>
    <w:rsid w:val="00437558"/>
    <w:rsid w:val="004D07FA"/>
    <w:rsid w:val="00723F6F"/>
    <w:rsid w:val="0077219A"/>
    <w:rsid w:val="00800717"/>
    <w:rsid w:val="00B67318"/>
    <w:rsid w:val="00EA0AF9"/>
    <w:rsid w:val="00F5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2015-11-30T10:45:00Z</cp:lastPrinted>
  <dcterms:created xsi:type="dcterms:W3CDTF">2015-11-30T08:39:00Z</dcterms:created>
  <dcterms:modified xsi:type="dcterms:W3CDTF">2015-11-30T10:46:00Z</dcterms:modified>
</cp:coreProperties>
</file>