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9E" w:rsidRPr="001B15AB" w:rsidRDefault="0066349E" w:rsidP="0066349E">
      <w:pPr>
        <w:rPr>
          <w:rFonts w:ascii="Times New Roman" w:hAnsi="Times New Roman" w:cs="Times New Roman"/>
          <w:sz w:val="24"/>
          <w:szCs w:val="24"/>
        </w:rPr>
      </w:pPr>
    </w:p>
    <w:p w:rsidR="0066349E" w:rsidRPr="001B15AB" w:rsidRDefault="0066349E" w:rsidP="00663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5AB">
        <w:rPr>
          <w:rFonts w:ascii="Times New Roman" w:hAnsi="Times New Roman" w:cs="Times New Roman"/>
          <w:sz w:val="24"/>
          <w:szCs w:val="24"/>
        </w:rPr>
        <w:t>АДМИНИСТРАЦИЯ ТРОСТЯНСКОГО СЕЛЬСКОГО ПОСЕЛЕНИЯ</w:t>
      </w:r>
    </w:p>
    <w:p w:rsidR="0066349E" w:rsidRPr="001B15AB" w:rsidRDefault="0066349E" w:rsidP="00663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5AB">
        <w:rPr>
          <w:rFonts w:ascii="Times New Roman" w:hAnsi="Times New Roman" w:cs="Times New Roman"/>
          <w:sz w:val="24"/>
          <w:szCs w:val="24"/>
        </w:rPr>
        <w:t>НВООАННИНСКОГО МУНИЦИПАЛЬНОГО РАЙОНА</w:t>
      </w:r>
    </w:p>
    <w:p w:rsidR="0066349E" w:rsidRPr="001B15AB" w:rsidRDefault="0066349E" w:rsidP="00663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5AB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6349E" w:rsidRPr="001B15AB" w:rsidRDefault="0066349E" w:rsidP="00613F28">
      <w:pPr>
        <w:rPr>
          <w:rFonts w:ascii="Times New Roman" w:hAnsi="Times New Roman" w:cs="Times New Roman"/>
          <w:sz w:val="24"/>
          <w:szCs w:val="24"/>
        </w:rPr>
      </w:pPr>
    </w:p>
    <w:p w:rsidR="0066349E" w:rsidRPr="001B15AB" w:rsidRDefault="0066349E" w:rsidP="00613F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5AB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613F28">
        <w:rPr>
          <w:rFonts w:ascii="Times New Roman" w:hAnsi="Times New Roman" w:cs="Times New Roman"/>
          <w:sz w:val="24"/>
          <w:szCs w:val="24"/>
        </w:rPr>
        <w:t>49</w:t>
      </w:r>
    </w:p>
    <w:p w:rsidR="0066349E" w:rsidRPr="001B15AB" w:rsidRDefault="0066349E" w:rsidP="0066349E">
      <w:pPr>
        <w:rPr>
          <w:rFonts w:ascii="Times New Roman" w:hAnsi="Times New Roman" w:cs="Times New Roman"/>
          <w:sz w:val="24"/>
          <w:szCs w:val="24"/>
        </w:rPr>
      </w:pPr>
      <w:r w:rsidRPr="001B15AB">
        <w:rPr>
          <w:rFonts w:ascii="Times New Roman" w:hAnsi="Times New Roman" w:cs="Times New Roman"/>
          <w:sz w:val="24"/>
          <w:szCs w:val="24"/>
        </w:rPr>
        <w:t xml:space="preserve">от 30 ноября </w:t>
      </w:r>
      <w:smartTag w:uri="urn:schemas-microsoft-com:office:smarttags" w:element="metricconverter">
        <w:smartTagPr>
          <w:attr w:name="ProductID" w:val="2015 г"/>
        </w:smartTagPr>
        <w:r w:rsidRPr="001B15AB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1B15AB">
        <w:rPr>
          <w:rFonts w:ascii="Times New Roman" w:hAnsi="Times New Roman" w:cs="Times New Roman"/>
          <w:sz w:val="24"/>
          <w:szCs w:val="24"/>
        </w:rPr>
        <w:t>.</w:t>
      </w:r>
    </w:p>
    <w:p w:rsidR="0066349E" w:rsidRPr="001B15AB" w:rsidRDefault="0066349E" w:rsidP="0066349E">
      <w:pPr>
        <w:rPr>
          <w:rFonts w:ascii="Times New Roman" w:hAnsi="Times New Roman" w:cs="Times New Roman"/>
          <w:sz w:val="24"/>
          <w:szCs w:val="24"/>
        </w:rPr>
      </w:pPr>
      <w:r w:rsidRPr="001B15A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B15AB">
        <w:rPr>
          <w:rFonts w:ascii="Times New Roman" w:hAnsi="Times New Roman" w:cs="Times New Roman"/>
          <w:sz w:val="24"/>
          <w:szCs w:val="24"/>
        </w:rPr>
        <w:t xml:space="preserve">О внесении изменений в  Административный регламент по предоставлению администрацией Тростянского сельского поселения Новоаннинского муниципального района Волгоградской области муниципальной услуги «Выдача документов (выписки из домовой книги, выписки из </w:t>
      </w:r>
      <w:proofErr w:type="spellStart"/>
      <w:r w:rsidRPr="001B15A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1B15AB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 Тростянского сельского поселения» утвержденного постановлением администрации Тростянского сельского поселения от 16.07.2012г. № 14 «Об утверждении</w:t>
      </w:r>
      <w:proofErr w:type="gramEnd"/>
      <w:r w:rsidRPr="001B15A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исполнения муниципальной услуги «Выдача документов (выписки из домовой книги, выписки из </w:t>
      </w:r>
      <w:proofErr w:type="spellStart"/>
      <w:r w:rsidRPr="001B15A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1B15AB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 Тростянского сельского поселения» </w:t>
      </w:r>
      <w:proofErr w:type="gramStart"/>
      <w:r w:rsidR="007840E5" w:rsidRPr="001B15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840E5" w:rsidRPr="001B15AB">
        <w:rPr>
          <w:rFonts w:ascii="Times New Roman" w:hAnsi="Times New Roman" w:cs="Times New Roman"/>
          <w:sz w:val="24"/>
          <w:szCs w:val="24"/>
        </w:rPr>
        <w:t>в редакции от 13.07.2015г. № 29)</w:t>
      </w:r>
      <w:r w:rsidRPr="001B1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5D0" w:rsidRPr="001B15AB" w:rsidRDefault="0066349E" w:rsidP="007840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15AB">
        <w:rPr>
          <w:rFonts w:ascii="Times New Roman" w:hAnsi="Times New Roman" w:cs="Times New Roman"/>
          <w:sz w:val="24"/>
          <w:szCs w:val="24"/>
        </w:rPr>
        <w:t xml:space="preserve">     1.Для приведения Административного регламента по предоставлению администрацией Тростянского сельского поселения Новоаннинского муниципального района Волгоградской области муниципальной услуги ««Выдача документов (выписки из домовой книги, выписки из </w:t>
      </w:r>
      <w:proofErr w:type="spellStart"/>
      <w:r w:rsidRPr="001B15A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1B15AB">
        <w:rPr>
          <w:rFonts w:ascii="Times New Roman" w:hAnsi="Times New Roman" w:cs="Times New Roman"/>
          <w:sz w:val="24"/>
          <w:szCs w:val="24"/>
        </w:rPr>
        <w:t xml:space="preserve"> книги</w:t>
      </w:r>
      <w:proofErr w:type="gramStart"/>
      <w:r w:rsidRPr="001B15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15AB">
        <w:rPr>
          <w:rFonts w:ascii="Times New Roman" w:hAnsi="Times New Roman" w:cs="Times New Roman"/>
          <w:sz w:val="24"/>
          <w:szCs w:val="24"/>
        </w:rPr>
        <w:t xml:space="preserve"> справок и иных документов Тростянского сельского поселения» в соответствие с дейс</w:t>
      </w:r>
      <w:r w:rsidR="007840E5" w:rsidRPr="001B15AB">
        <w:rPr>
          <w:rFonts w:ascii="Times New Roman" w:hAnsi="Times New Roman" w:cs="Times New Roman"/>
          <w:sz w:val="24"/>
          <w:szCs w:val="24"/>
        </w:rPr>
        <w:t>твующим законодательством  :</w:t>
      </w:r>
    </w:p>
    <w:p w:rsidR="006715D0" w:rsidRPr="001B15AB" w:rsidRDefault="006715D0" w:rsidP="006715D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5AB">
        <w:rPr>
          <w:rFonts w:ascii="Times New Roman" w:eastAsia="Calibri" w:hAnsi="Times New Roman" w:cs="Times New Roman"/>
          <w:sz w:val="24"/>
          <w:szCs w:val="24"/>
        </w:rPr>
        <w:t>1.1. Раздел 2. «Стандарт предоставления муниципаль</w:t>
      </w:r>
      <w:r w:rsidR="0044651F" w:rsidRPr="001B15AB">
        <w:rPr>
          <w:rFonts w:ascii="Times New Roman" w:eastAsia="Calibri" w:hAnsi="Times New Roman" w:cs="Times New Roman"/>
          <w:sz w:val="24"/>
          <w:szCs w:val="24"/>
        </w:rPr>
        <w:t>ной услуги» дополнить</w:t>
      </w:r>
      <w:r w:rsidR="007840E5" w:rsidRPr="001B15AB">
        <w:rPr>
          <w:rFonts w:ascii="Times New Roman" w:eastAsia="Calibri" w:hAnsi="Times New Roman" w:cs="Times New Roman"/>
          <w:sz w:val="24"/>
          <w:szCs w:val="24"/>
        </w:rPr>
        <w:t xml:space="preserve">  пунктом  2.15</w:t>
      </w:r>
      <w:r w:rsidRPr="001B15AB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6715D0" w:rsidRPr="001B15AB" w:rsidRDefault="007840E5" w:rsidP="006715D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5AB">
        <w:rPr>
          <w:rFonts w:ascii="Times New Roman" w:eastAsia="Calibri" w:hAnsi="Times New Roman" w:cs="Times New Roman"/>
          <w:sz w:val="24"/>
          <w:szCs w:val="24"/>
        </w:rPr>
        <w:t>«2.15.</w:t>
      </w:r>
      <w:r w:rsidR="006715D0" w:rsidRPr="001B1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15D0" w:rsidRPr="001B15AB">
        <w:rPr>
          <w:rFonts w:ascii="Times New Roman" w:eastAsia="Calibri" w:hAnsi="Times New Roman" w:cs="Times New Roman"/>
          <w:b/>
          <w:sz w:val="24"/>
          <w:szCs w:val="24"/>
        </w:rPr>
        <w:t>Требования к обеспечению доступности помещений, в которых предоставляются  услуга,  для инвалидов</w:t>
      </w:r>
      <w:r w:rsidR="006715D0" w:rsidRPr="001B15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15D0" w:rsidRPr="001B15AB" w:rsidRDefault="006715D0" w:rsidP="006715D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5AB">
        <w:rPr>
          <w:rFonts w:ascii="Times New Roman" w:eastAsia="Calibri" w:hAnsi="Times New Roman" w:cs="Times New Roman"/>
          <w:sz w:val="24"/>
          <w:szCs w:val="24"/>
        </w:rPr>
        <w:t>В целях обеспечения условий доступности для инвалидов должны быть обеспечены:</w:t>
      </w:r>
    </w:p>
    <w:p w:rsidR="006715D0" w:rsidRPr="001B15AB" w:rsidRDefault="006715D0" w:rsidP="006715D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5AB">
        <w:rPr>
          <w:rFonts w:ascii="Times New Roman" w:eastAsia="Calibri" w:hAnsi="Times New Roman" w:cs="Times New Roman"/>
          <w:sz w:val="24"/>
          <w:szCs w:val="24"/>
        </w:rPr>
        <w:t>оказание  специалистом, оказывающим  услугу, помощи инвалидам в посадке в транспортное средство и высадки из него перед входом в помещение уполномоченного органа, в том числе с использованием кресла-коляски;</w:t>
      </w:r>
    </w:p>
    <w:p w:rsidR="006715D0" w:rsidRPr="001B15AB" w:rsidRDefault="006715D0" w:rsidP="006715D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5AB">
        <w:rPr>
          <w:rFonts w:ascii="Times New Roman" w:eastAsia="Calibri" w:hAnsi="Times New Roman" w:cs="Times New Roman"/>
          <w:sz w:val="24"/>
          <w:szCs w:val="24"/>
        </w:rPr>
        <w:t>беспрепятственный вход  инвалидов в помещение  и  выход  из  него;</w:t>
      </w:r>
    </w:p>
    <w:p w:rsidR="006715D0" w:rsidRPr="001B15AB" w:rsidRDefault="006715D0" w:rsidP="006715D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5AB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инвалидов;</w:t>
      </w:r>
    </w:p>
    <w:p w:rsidR="006715D0" w:rsidRPr="001B15AB" w:rsidRDefault="006715D0" w:rsidP="006715D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5AB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715D0" w:rsidRPr="001B15AB" w:rsidRDefault="006715D0" w:rsidP="006715D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5AB">
        <w:rPr>
          <w:rFonts w:ascii="Times New Roman" w:eastAsia="Calibri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в помещение  с учетом ограничений их жизнедеятельности;</w:t>
      </w:r>
    </w:p>
    <w:p w:rsidR="006715D0" w:rsidRPr="001B15AB" w:rsidRDefault="006715D0" w:rsidP="006715D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5AB">
        <w:rPr>
          <w:rFonts w:ascii="Times New Roman" w:eastAsia="Calibri" w:hAnsi="Times New Roman" w:cs="Times New Roman"/>
          <w:sz w:val="24"/>
          <w:szCs w:val="24"/>
        </w:rPr>
        <w:t xml:space="preserve">допуск в помещение  </w:t>
      </w:r>
      <w:proofErr w:type="spellStart"/>
      <w:r w:rsidRPr="001B15AB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1B15A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B15AB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1B15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15D0" w:rsidRPr="001B15AB" w:rsidRDefault="006715D0" w:rsidP="006715D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15AB">
        <w:rPr>
          <w:rFonts w:ascii="Times New Roman" w:eastAsia="Calibri" w:hAnsi="Times New Roman" w:cs="Times New Roman"/>
          <w:sz w:val="24"/>
          <w:szCs w:val="24"/>
        </w:rPr>
        <w:t>допуск в помещение 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715D0" w:rsidRPr="001B15AB" w:rsidRDefault="006715D0" w:rsidP="006715D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5AB">
        <w:rPr>
          <w:rFonts w:ascii="Times New Roman" w:eastAsia="Calibri" w:hAnsi="Times New Roman" w:cs="Times New Roman"/>
          <w:sz w:val="24"/>
          <w:szCs w:val="24"/>
        </w:rPr>
        <w:t>предоставление, при необходимости, муниципальной услуги по месту жительства инвалида или в дистанционном режиме;</w:t>
      </w:r>
    </w:p>
    <w:p w:rsidR="006715D0" w:rsidRPr="001B15AB" w:rsidRDefault="006715D0" w:rsidP="006715D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5AB">
        <w:rPr>
          <w:rFonts w:ascii="Times New Roman" w:eastAsia="Calibri" w:hAnsi="Times New Roman" w:cs="Times New Roman"/>
          <w:sz w:val="24"/>
          <w:szCs w:val="24"/>
        </w:rPr>
        <w:t>оказание специалистом, оказывающим  услугу, иной необходимой инвалидам помощи в преодолении барьеров, мешающих получению ими муниципальных   услуг наравне с другими лицами</w:t>
      </w:r>
      <w:proofErr w:type="gramStart"/>
      <w:r w:rsidRPr="001B15AB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7840E5" w:rsidRPr="001B15AB" w:rsidRDefault="007840E5" w:rsidP="006715D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5AB">
        <w:rPr>
          <w:rFonts w:ascii="Times New Roman" w:eastAsia="Calibri" w:hAnsi="Times New Roman" w:cs="Times New Roman"/>
          <w:sz w:val="24"/>
          <w:szCs w:val="24"/>
        </w:rPr>
        <w:t>2.Постановление вступает в силу со дня его подписания и подлежит опубликованию в официальном источнике «Сельский вестник»</w:t>
      </w:r>
    </w:p>
    <w:p w:rsidR="007840E5" w:rsidRPr="001B15AB" w:rsidRDefault="007840E5" w:rsidP="006715D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5AB"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 w:rsidRPr="001B15AB">
        <w:rPr>
          <w:rFonts w:ascii="Times New Roman" w:eastAsia="Calibri" w:hAnsi="Times New Roman" w:cs="Times New Roman"/>
          <w:sz w:val="24"/>
          <w:szCs w:val="24"/>
        </w:rPr>
        <w:t>Контроль</w:t>
      </w:r>
      <w:r w:rsidR="001B15AB" w:rsidRPr="001B1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15AB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1B15A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распоряжение оставляю за собой.</w:t>
      </w:r>
    </w:p>
    <w:p w:rsidR="00613F28" w:rsidRDefault="00613F28" w:rsidP="006715D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0E5" w:rsidRPr="001B15AB" w:rsidRDefault="007840E5" w:rsidP="006715D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5AB">
        <w:rPr>
          <w:rFonts w:ascii="Times New Roman" w:eastAsia="Calibri" w:hAnsi="Times New Roman" w:cs="Times New Roman"/>
          <w:sz w:val="24"/>
          <w:szCs w:val="24"/>
        </w:rPr>
        <w:t>Глава Тростянского</w:t>
      </w:r>
    </w:p>
    <w:p w:rsidR="007840E5" w:rsidRPr="001B15AB" w:rsidRDefault="007840E5" w:rsidP="006715D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5AB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   Г.Г.Зайцев</w:t>
      </w:r>
    </w:p>
    <w:p w:rsidR="00CB43E4" w:rsidRDefault="00CB43E4"/>
    <w:sectPr w:rsidR="00CB43E4" w:rsidSect="002F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5D0"/>
    <w:rsid w:val="001B15AB"/>
    <w:rsid w:val="002F775F"/>
    <w:rsid w:val="0044651F"/>
    <w:rsid w:val="00613F28"/>
    <w:rsid w:val="0066349E"/>
    <w:rsid w:val="006715D0"/>
    <w:rsid w:val="006E2D90"/>
    <w:rsid w:val="007840E5"/>
    <w:rsid w:val="00C66370"/>
    <w:rsid w:val="00CB43E4"/>
    <w:rsid w:val="00F2103D"/>
    <w:rsid w:val="00FF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cp:lastPrinted>2015-11-30T10:54:00Z</cp:lastPrinted>
  <dcterms:created xsi:type="dcterms:W3CDTF">2015-11-30T06:57:00Z</dcterms:created>
  <dcterms:modified xsi:type="dcterms:W3CDTF">2015-11-30T10:57:00Z</dcterms:modified>
</cp:coreProperties>
</file>