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C8" w:rsidRDefault="00196AA2" w:rsidP="00196AA2">
      <w:pPr>
        <w:tabs>
          <w:tab w:val="left" w:pos="180"/>
        </w:tabs>
        <w:spacing w:after="0" w:line="240" w:lineRule="auto"/>
        <w:ind w:left="-1701"/>
        <w:jc w:val="center"/>
        <w:rPr>
          <w:rFonts w:ascii="Times New Roman" w:hAnsi="Times New Roman"/>
          <w:b/>
          <w:bCs/>
          <w:sz w:val="28"/>
          <w:szCs w:val="24"/>
        </w:rPr>
      </w:pPr>
      <w:r>
        <w:rPr>
          <w:rFonts w:ascii="Times New Roman" w:hAnsi="Times New Roman"/>
          <w:b/>
          <w:bCs/>
          <w:sz w:val="28"/>
          <w:szCs w:val="24"/>
        </w:rPr>
        <w:t xml:space="preserve">                          </w:t>
      </w:r>
      <w:r w:rsidRPr="00374459">
        <w:rPr>
          <w:rFonts w:ascii="Times New Roman" w:hAnsi="Times New Roman"/>
          <w:b/>
          <w:bCs/>
          <w:sz w:val="28"/>
          <w:szCs w:val="24"/>
        </w:rPr>
        <w:t xml:space="preserve">АДМИНИСТРАЦИЯ </w:t>
      </w:r>
    </w:p>
    <w:p w:rsidR="00196AA2" w:rsidRPr="00374459" w:rsidRDefault="00E35FC8" w:rsidP="00196AA2">
      <w:pPr>
        <w:tabs>
          <w:tab w:val="left" w:pos="180"/>
        </w:tabs>
        <w:spacing w:after="0" w:line="240" w:lineRule="auto"/>
        <w:ind w:left="-1701"/>
        <w:jc w:val="center"/>
        <w:rPr>
          <w:rFonts w:ascii="Times New Roman" w:hAnsi="Times New Roman"/>
          <w:b/>
          <w:bCs/>
          <w:sz w:val="28"/>
          <w:szCs w:val="24"/>
        </w:rPr>
      </w:pPr>
      <w:r>
        <w:rPr>
          <w:rFonts w:ascii="Times New Roman" w:hAnsi="Times New Roman"/>
          <w:b/>
          <w:bCs/>
          <w:sz w:val="28"/>
          <w:szCs w:val="24"/>
        </w:rPr>
        <w:t>ТРОСТЯНСКОГО</w:t>
      </w:r>
      <w:r w:rsidR="00196AA2" w:rsidRPr="00374459">
        <w:rPr>
          <w:rFonts w:ascii="Times New Roman" w:hAnsi="Times New Roman"/>
          <w:b/>
          <w:bCs/>
          <w:sz w:val="28"/>
          <w:szCs w:val="24"/>
        </w:rPr>
        <w:t xml:space="preserve"> СЕЛЬСКОГО ПОСЕЛЕНИЯ</w:t>
      </w:r>
    </w:p>
    <w:p w:rsidR="004E2060" w:rsidRDefault="00196AA2" w:rsidP="00196AA2">
      <w:pPr>
        <w:spacing w:after="0" w:line="240" w:lineRule="auto"/>
        <w:ind w:left="-993" w:right="-710" w:hanging="360"/>
        <w:jc w:val="center"/>
        <w:rPr>
          <w:rFonts w:ascii="Times New Roman" w:hAnsi="Times New Roman"/>
          <w:sz w:val="28"/>
          <w:szCs w:val="24"/>
        </w:rPr>
      </w:pPr>
      <w:r w:rsidRPr="00374459">
        <w:rPr>
          <w:rFonts w:ascii="Times New Roman" w:hAnsi="Times New Roman"/>
          <w:sz w:val="28"/>
          <w:szCs w:val="24"/>
        </w:rPr>
        <w:t xml:space="preserve">НОВОАННИНСКОГО  МУНИЦИПАЛЬНОГО РАЙОНА </w:t>
      </w:r>
    </w:p>
    <w:p w:rsidR="00196AA2" w:rsidRPr="00374459" w:rsidRDefault="00196AA2" w:rsidP="00196AA2">
      <w:pPr>
        <w:spacing w:after="0" w:line="240" w:lineRule="auto"/>
        <w:ind w:left="-993" w:right="-710" w:hanging="360"/>
        <w:jc w:val="center"/>
        <w:rPr>
          <w:rFonts w:ascii="Times New Roman" w:hAnsi="Times New Roman"/>
          <w:sz w:val="28"/>
          <w:szCs w:val="24"/>
        </w:rPr>
      </w:pPr>
      <w:r w:rsidRPr="00374459">
        <w:rPr>
          <w:rFonts w:ascii="Times New Roman" w:hAnsi="Times New Roman"/>
          <w:sz w:val="28"/>
          <w:szCs w:val="24"/>
        </w:rPr>
        <w:t>ВОЛГОГРАДСКОЙ ОБЛАСТИ</w:t>
      </w:r>
    </w:p>
    <w:p w:rsidR="00196AA2" w:rsidRPr="00374459" w:rsidRDefault="00196AA2" w:rsidP="00196AA2">
      <w:pPr>
        <w:spacing w:after="0" w:line="240" w:lineRule="auto"/>
        <w:ind w:left="-1701" w:hanging="360"/>
        <w:jc w:val="center"/>
        <w:rPr>
          <w:rFonts w:ascii="Times New Roman" w:hAnsi="Times New Roman"/>
          <w:sz w:val="28"/>
          <w:szCs w:val="24"/>
        </w:rPr>
      </w:pPr>
    </w:p>
    <w:p w:rsidR="00196AA2" w:rsidRPr="00374459" w:rsidRDefault="00196AA2" w:rsidP="00196AA2">
      <w:pPr>
        <w:ind w:left="-1080"/>
        <w:jc w:val="center"/>
        <w:rPr>
          <w:rFonts w:ascii="Times New Roman" w:hAnsi="Times New Roman"/>
          <w:b/>
          <w:bCs/>
          <w:sz w:val="28"/>
          <w:szCs w:val="24"/>
        </w:rPr>
      </w:pPr>
      <w:r w:rsidRPr="00374459">
        <w:rPr>
          <w:rFonts w:ascii="Times New Roman" w:hAnsi="Times New Roman"/>
          <w:b/>
          <w:bCs/>
          <w:sz w:val="28"/>
          <w:szCs w:val="24"/>
        </w:rPr>
        <w:t xml:space="preserve">          ПОСТАНОВЛЕНИЕ</w:t>
      </w:r>
    </w:p>
    <w:p w:rsidR="00196AA2" w:rsidRPr="00374459" w:rsidRDefault="00E35FC8" w:rsidP="00196AA2">
      <w:pPr>
        <w:rPr>
          <w:rFonts w:ascii="Times New Roman" w:hAnsi="Times New Roman"/>
          <w:b/>
          <w:bCs/>
          <w:color w:val="000000"/>
          <w:sz w:val="28"/>
          <w:szCs w:val="24"/>
        </w:rPr>
      </w:pPr>
      <w:r>
        <w:rPr>
          <w:rFonts w:ascii="Times New Roman" w:hAnsi="Times New Roman"/>
          <w:b/>
          <w:bCs/>
          <w:color w:val="000000"/>
          <w:sz w:val="28"/>
          <w:szCs w:val="24"/>
        </w:rPr>
        <w:t>от « 21</w:t>
      </w:r>
      <w:r w:rsidR="00196AA2" w:rsidRPr="00374459">
        <w:rPr>
          <w:rFonts w:ascii="Times New Roman" w:hAnsi="Times New Roman"/>
          <w:b/>
          <w:bCs/>
          <w:color w:val="000000"/>
          <w:sz w:val="28"/>
          <w:szCs w:val="24"/>
        </w:rPr>
        <w:t xml:space="preserve"> » </w:t>
      </w:r>
      <w:r>
        <w:rPr>
          <w:rFonts w:ascii="Times New Roman" w:hAnsi="Times New Roman"/>
          <w:b/>
          <w:bCs/>
          <w:color w:val="000000"/>
          <w:sz w:val="28"/>
          <w:szCs w:val="24"/>
        </w:rPr>
        <w:t>декабря  2018</w:t>
      </w:r>
      <w:r w:rsidR="00196AA2" w:rsidRPr="00374459">
        <w:rPr>
          <w:rFonts w:ascii="Times New Roman" w:hAnsi="Times New Roman"/>
          <w:b/>
          <w:bCs/>
          <w:color w:val="000000"/>
          <w:sz w:val="28"/>
          <w:szCs w:val="24"/>
        </w:rPr>
        <w:t xml:space="preserve"> г.                           </w:t>
      </w:r>
      <w:r>
        <w:rPr>
          <w:rFonts w:ascii="Times New Roman" w:hAnsi="Times New Roman"/>
          <w:b/>
          <w:bCs/>
          <w:color w:val="000000"/>
          <w:sz w:val="28"/>
          <w:szCs w:val="24"/>
        </w:rPr>
        <w:t xml:space="preserve">                       </w:t>
      </w:r>
      <w:r>
        <w:rPr>
          <w:rFonts w:ascii="Times New Roman" w:hAnsi="Times New Roman"/>
          <w:b/>
          <w:bCs/>
          <w:color w:val="000000"/>
          <w:sz w:val="28"/>
          <w:szCs w:val="24"/>
        </w:rPr>
        <w:tab/>
        <w:t xml:space="preserve">   </w:t>
      </w:r>
      <w:r>
        <w:rPr>
          <w:rFonts w:ascii="Times New Roman" w:hAnsi="Times New Roman"/>
          <w:b/>
          <w:bCs/>
          <w:color w:val="000000"/>
          <w:sz w:val="28"/>
          <w:szCs w:val="24"/>
        </w:rPr>
        <w:tab/>
        <w:t>№ 53</w:t>
      </w:r>
    </w:p>
    <w:p w:rsidR="00196AA2" w:rsidRPr="00374459" w:rsidRDefault="00196AA2" w:rsidP="001C115A">
      <w:pPr>
        <w:autoSpaceDE w:val="0"/>
        <w:autoSpaceDN w:val="0"/>
        <w:adjustRightInd w:val="0"/>
        <w:spacing w:after="0" w:line="240" w:lineRule="auto"/>
        <w:ind w:right="2551"/>
        <w:jc w:val="both"/>
        <w:outlineLvl w:val="0"/>
        <w:rPr>
          <w:rFonts w:ascii="Times New Roman" w:hAnsi="Times New Roman"/>
          <w:b/>
          <w:bCs/>
          <w:sz w:val="28"/>
          <w:szCs w:val="28"/>
        </w:rPr>
      </w:pPr>
      <w:r w:rsidRPr="00374459">
        <w:rPr>
          <w:rFonts w:ascii="Times New Roman" w:hAnsi="Times New Roman"/>
          <w:b/>
          <w:bCs/>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196AA2" w:rsidRPr="00374459" w:rsidRDefault="00E35FC8" w:rsidP="001C115A">
      <w:pPr>
        <w:autoSpaceDE w:val="0"/>
        <w:autoSpaceDN w:val="0"/>
        <w:adjustRightInd w:val="0"/>
        <w:spacing w:after="0" w:line="240" w:lineRule="auto"/>
        <w:ind w:right="2551"/>
        <w:jc w:val="both"/>
        <w:outlineLvl w:val="0"/>
        <w:rPr>
          <w:rFonts w:ascii="Times New Roman" w:hAnsi="Times New Roman"/>
          <w:b/>
          <w:bCs/>
          <w:sz w:val="28"/>
          <w:szCs w:val="28"/>
        </w:rPr>
      </w:pPr>
      <w:r>
        <w:rPr>
          <w:rFonts w:ascii="Times New Roman" w:hAnsi="Times New Roman"/>
          <w:b/>
          <w:bCs/>
          <w:sz w:val="28"/>
          <w:szCs w:val="28"/>
        </w:rPr>
        <w:t xml:space="preserve">Тростянского </w:t>
      </w:r>
      <w:r w:rsidR="001C115A">
        <w:rPr>
          <w:rFonts w:ascii="Times New Roman" w:hAnsi="Times New Roman"/>
          <w:b/>
          <w:bCs/>
          <w:sz w:val="28"/>
          <w:szCs w:val="28"/>
        </w:rPr>
        <w:t>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Во исполнение требований части 5 статьи 17 Федерального закона от 05 апреля </w:t>
      </w:r>
      <w:smartTag w:uri="urn:schemas-microsoft-com:office:smarttags" w:element="metricconverter">
        <w:smartTagPr>
          <w:attr w:name="ProductID" w:val="2013 г"/>
        </w:smartTagPr>
        <w:r w:rsidRPr="00374459">
          <w:rPr>
            <w:rFonts w:ascii="Times New Roman" w:hAnsi="Times New Roman"/>
            <w:sz w:val="28"/>
            <w:szCs w:val="28"/>
          </w:rPr>
          <w:t>2013 г</w:t>
        </w:r>
      </w:smartTag>
      <w:r w:rsidRPr="00374459">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и руководствуясь Уставом </w:t>
      </w:r>
      <w:r w:rsidR="00E35FC8">
        <w:rPr>
          <w:rFonts w:ascii="Times New Roman" w:hAnsi="Times New Roman"/>
          <w:sz w:val="28"/>
          <w:szCs w:val="28"/>
        </w:rPr>
        <w:t xml:space="preserve">Тростянского </w:t>
      </w:r>
      <w:r w:rsidRPr="00374459">
        <w:rPr>
          <w:rFonts w:ascii="Times New Roman" w:hAnsi="Times New Roman"/>
          <w:sz w:val="28"/>
          <w:szCs w:val="28"/>
        </w:rPr>
        <w:t>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C115A" w:rsidP="001C115A">
      <w:pPr>
        <w:autoSpaceDE w:val="0"/>
        <w:autoSpaceDN w:val="0"/>
        <w:adjustRightInd w:val="0"/>
        <w:spacing w:after="0" w:line="240" w:lineRule="auto"/>
        <w:ind w:firstLine="709"/>
        <w:jc w:val="center"/>
        <w:rPr>
          <w:rFonts w:ascii="Times New Roman" w:hAnsi="Times New Roman"/>
          <w:sz w:val="28"/>
          <w:szCs w:val="28"/>
        </w:rPr>
      </w:pPr>
      <w:proofErr w:type="spellStart"/>
      <w:r>
        <w:rPr>
          <w:rFonts w:ascii="Times New Roman" w:hAnsi="Times New Roman"/>
          <w:sz w:val="28"/>
          <w:szCs w:val="28"/>
        </w:rPr>
        <w:t>п</w:t>
      </w:r>
      <w:proofErr w:type="spell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81608B" w:rsidRPr="00D70EB0" w:rsidRDefault="0081608B" w:rsidP="0081608B">
      <w:pPr>
        <w:widowControl w:val="0"/>
        <w:tabs>
          <w:tab w:val="left" w:pos="0"/>
        </w:tabs>
        <w:autoSpaceDE w:val="0"/>
        <w:autoSpaceDN w:val="0"/>
        <w:adjustRightInd w:val="0"/>
        <w:spacing w:after="0" w:line="240" w:lineRule="auto"/>
        <w:jc w:val="both"/>
        <w:rPr>
          <w:rFonts w:ascii="Times New Roman" w:hAnsi="Times New Roman"/>
          <w:sz w:val="24"/>
          <w:szCs w:val="24"/>
        </w:rPr>
      </w:pPr>
    </w:p>
    <w:p w:rsidR="0081608B" w:rsidRPr="0081608B" w:rsidRDefault="0081608B" w:rsidP="0081608B">
      <w:pPr>
        <w:widowControl w:val="0"/>
        <w:tabs>
          <w:tab w:val="left" w:pos="0"/>
        </w:tabs>
        <w:autoSpaceDE w:val="0"/>
        <w:autoSpaceDN w:val="0"/>
        <w:adjustRightInd w:val="0"/>
        <w:spacing w:after="0" w:line="240" w:lineRule="auto"/>
        <w:jc w:val="both"/>
        <w:rPr>
          <w:rFonts w:ascii="Times New Roman" w:hAnsi="Times New Roman"/>
          <w:sz w:val="28"/>
          <w:szCs w:val="24"/>
        </w:rPr>
      </w:pPr>
      <w:r w:rsidRPr="0081608B">
        <w:rPr>
          <w:rFonts w:ascii="Times New Roman" w:hAnsi="Times New Roman"/>
          <w:sz w:val="28"/>
          <w:szCs w:val="24"/>
        </w:rPr>
        <w:tab/>
        <w:t>1. Утвердить прилагаемый Порядок формирования, утвер</w:t>
      </w:r>
      <w:r w:rsidR="00917F22">
        <w:rPr>
          <w:rFonts w:ascii="Times New Roman" w:hAnsi="Times New Roman"/>
          <w:sz w:val="28"/>
          <w:szCs w:val="24"/>
        </w:rPr>
        <w:t>ждения и ведения планов</w:t>
      </w:r>
      <w:r w:rsidRPr="0081608B">
        <w:rPr>
          <w:rFonts w:ascii="Times New Roman" w:hAnsi="Times New Roman"/>
          <w:sz w:val="28"/>
          <w:szCs w:val="24"/>
        </w:rPr>
        <w:t xml:space="preserve"> закупок товаров, работ, услуг для обеспечения муниципальных нужд Администрации </w:t>
      </w:r>
      <w:r w:rsidR="00E35FC8">
        <w:rPr>
          <w:rFonts w:ascii="Times New Roman" w:hAnsi="Times New Roman"/>
          <w:sz w:val="28"/>
          <w:szCs w:val="28"/>
        </w:rPr>
        <w:t>Тростянского</w:t>
      </w:r>
      <w:r w:rsidRPr="0081608B">
        <w:rPr>
          <w:rFonts w:ascii="Times New Roman" w:hAnsi="Times New Roman"/>
          <w:sz w:val="28"/>
          <w:szCs w:val="24"/>
        </w:rPr>
        <w:t xml:space="preserve"> сельского поселения и подведомственных казенных учреждений (далее именуется – Порядок).</w:t>
      </w:r>
    </w:p>
    <w:p w:rsidR="0081608B" w:rsidRPr="0081608B" w:rsidRDefault="0081608B" w:rsidP="0081608B">
      <w:pPr>
        <w:widowControl w:val="0"/>
        <w:tabs>
          <w:tab w:val="left" w:pos="0"/>
        </w:tabs>
        <w:autoSpaceDE w:val="0"/>
        <w:autoSpaceDN w:val="0"/>
        <w:adjustRightInd w:val="0"/>
        <w:spacing w:after="0" w:line="240" w:lineRule="auto"/>
        <w:jc w:val="both"/>
        <w:rPr>
          <w:rFonts w:ascii="Times New Roman" w:hAnsi="Times New Roman"/>
          <w:sz w:val="28"/>
          <w:szCs w:val="24"/>
        </w:rPr>
      </w:pPr>
      <w:r w:rsidRPr="0081608B">
        <w:rPr>
          <w:rFonts w:ascii="Times New Roman" w:hAnsi="Times New Roman"/>
          <w:sz w:val="28"/>
          <w:szCs w:val="24"/>
        </w:rPr>
        <w:tab/>
        <w:t>2. В течение трех дней со дня принятия настоящего постановления разместить Порядок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 w:history="1">
        <w:r w:rsidRPr="0081608B">
          <w:rPr>
            <w:rFonts w:ascii="Times New Roman" w:hAnsi="Times New Roman"/>
            <w:color w:val="0000FF"/>
            <w:sz w:val="28"/>
            <w:szCs w:val="24"/>
            <w:u w:val="single"/>
          </w:rPr>
          <w:t>www.zakupki.gov.ru</w:t>
        </w:r>
      </w:hyperlink>
      <w:r w:rsidRPr="0081608B">
        <w:rPr>
          <w:rFonts w:ascii="Times New Roman" w:hAnsi="Times New Roman"/>
          <w:sz w:val="28"/>
          <w:szCs w:val="24"/>
        </w:rPr>
        <w:t>).</w:t>
      </w:r>
    </w:p>
    <w:p w:rsidR="0081608B" w:rsidRPr="0081608B" w:rsidRDefault="0081608B" w:rsidP="0081608B">
      <w:pPr>
        <w:widowControl w:val="0"/>
        <w:tabs>
          <w:tab w:val="left" w:pos="0"/>
        </w:tabs>
        <w:autoSpaceDE w:val="0"/>
        <w:autoSpaceDN w:val="0"/>
        <w:adjustRightInd w:val="0"/>
        <w:spacing w:after="0" w:line="240" w:lineRule="auto"/>
        <w:jc w:val="both"/>
        <w:rPr>
          <w:rFonts w:ascii="Times New Roman" w:hAnsi="Times New Roman"/>
          <w:sz w:val="28"/>
          <w:szCs w:val="24"/>
        </w:rPr>
      </w:pPr>
      <w:r w:rsidRPr="0081608B">
        <w:rPr>
          <w:rFonts w:ascii="Times New Roman" w:hAnsi="Times New Roman"/>
          <w:sz w:val="28"/>
          <w:szCs w:val="24"/>
        </w:rPr>
        <w:tab/>
        <w:t>3. Контроль за исполнением настоящего постановления оставляю за собой.</w:t>
      </w:r>
    </w:p>
    <w:p w:rsidR="0081608B" w:rsidRPr="001C115A" w:rsidRDefault="0081608B" w:rsidP="0081608B">
      <w:pPr>
        <w:widowControl w:val="0"/>
        <w:tabs>
          <w:tab w:val="left" w:pos="0"/>
        </w:tabs>
        <w:autoSpaceDE w:val="0"/>
        <w:autoSpaceDN w:val="0"/>
        <w:adjustRightInd w:val="0"/>
        <w:spacing w:after="0" w:line="240" w:lineRule="auto"/>
        <w:jc w:val="both"/>
        <w:rPr>
          <w:rFonts w:ascii="Times New Roman" w:hAnsi="Times New Roman"/>
          <w:sz w:val="28"/>
          <w:szCs w:val="24"/>
        </w:rPr>
      </w:pPr>
      <w:r w:rsidRPr="00F5554D">
        <w:rPr>
          <w:rFonts w:ascii="Times New Roman" w:hAnsi="Times New Roman"/>
          <w:color w:val="FF0000"/>
          <w:sz w:val="28"/>
          <w:szCs w:val="24"/>
        </w:rPr>
        <w:tab/>
      </w:r>
      <w:r w:rsidRPr="001C115A">
        <w:rPr>
          <w:rFonts w:ascii="Times New Roman" w:hAnsi="Times New Roman"/>
          <w:sz w:val="28"/>
          <w:szCs w:val="24"/>
        </w:rPr>
        <w:t xml:space="preserve">4. </w:t>
      </w:r>
      <w:r w:rsidR="00F5554D" w:rsidRPr="001C115A">
        <w:rPr>
          <w:rFonts w:ascii="Times New Roman" w:hAnsi="Times New Roman"/>
          <w:sz w:val="28"/>
          <w:szCs w:val="28"/>
        </w:rPr>
        <w:t>Настоящее постановление подлежит обнародованию, вступает в силу после его обнародования и распространяет свое действие на о</w:t>
      </w:r>
      <w:r w:rsidR="00E35FC8">
        <w:rPr>
          <w:rFonts w:ascii="Times New Roman" w:hAnsi="Times New Roman"/>
          <w:sz w:val="28"/>
          <w:szCs w:val="28"/>
        </w:rPr>
        <w:t>тношения, возникшие с 01.01.2018</w:t>
      </w:r>
      <w:r w:rsidR="00F5554D" w:rsidRPr="001C115A">
        <w:rPr>
          <w:rFonts w:ascii="Times New Roman" w:hAnsi="Times New Roman"/>
          <w:sz w:val="28"/>
          <w:szCs w:val="28"/>
        </w:rPr>
        <w:t xml:space="preserve"> г.</w:t>
      </w:r>
    </w:p>
    <w:p w:rsidR="00196AA2" w:rsidRPr="001C115A"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E35FC8" w:rsidRDefault="00E35FC8" w:rsidP="001C11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И.о.</w:t>
      </w:r>
      <w:r w:rsidR="00196AA2" w:rsidRPr="00374459">
        <w:rPr>
          <w:rFonts w:ascii="Times New Roman" w:hAnsi="Times New Roman"/>
          <w:sz w:val="28"/>
          <w:szCs w:val="28"/>
        </w:rPr>
        <w:t xml:space="preserve">Глава </w:t>
      </w:r>
      <w:r>
        <w:rPr>
          <w:rFonts w:ascii="Times New Roman" w:hAnsi="Times New Roman"/>
          <w:sz w:val="28"/>
          <w:szCs w:val="28"/>
        </w:rPr>
        <w:t xml:space="preserve">Тростянского </w:t>
      </w:r>
    </w:p>
    <w:p w:rsidR="00196AA2" w:rsidRPr="00374459" w:rsidRDefault="00196AA2" w:rsidP="001C115A">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сельского поселения                             </w:t>
      </w:r>
      <w:r w:rsidR="00E35FC8">
        <w:rPr>
          <w:rFonts w:ascii="Times New Roman" w:hAnsi="Times New Roman"/>
          <w:sz w:val="28"/>
          <w:szCs w:val="28"/>
        </w:rPr>
        <w:t xml:space="preserve">          О.С.Хейфец</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96AA2" w:rsidRPr="00374459" w:rsidRDefault="00196AA2" w:rsidP="00196AA2">
      <w:pPr>
        <w:autoSpaceDE w:val="0"/>
        <w:autoSpaceDN w:val="0"/>
        <w:adjustRightInd w:val="0"/>
        <w:spacing w:after="0" w:line="240" w:lineRule="auto"/>
        <w:ind w:firstLine="709"/>
        <w:jc w:val="right"/>
        <w:rPr>
          <w:rFonts w:ascii="Times New Roman" w:hAnsi="Times New Roman"/>
          <w:b/>
          <w:sz w:val="28"/>
          <w:szCs w:val="28"/>
        </w:rPr>
      </w:pPr>
    </w:p>
    <w:p w:rsidR="001C115A" w:rsidRDefault="00196AA2" w:rsidP="00196AA2">
      <w:pPr>
        <w:autoSpaceDE w:val="0"/>
        <w:autoSpaceDN w:val="0"/>
        <w:adjustRightInd w:val="0"/>
        <w:spacing w:after="0" w:line="240" w:lineRule="auto"/>
        <w:ind w:firstLine="709"/>
        <w:jc w:val="right"/>
        <w:rPr>
          <w:rFonts w:ascii="Times New Roman" w:hAnsi="Times New Roman"/>
          <w:sz w:val="28"/>
          <w:szCs w:val="28"/>
        </w:rPr>
      </w:pPr>
      <w:r w:rsidRPr="00374459">
        <w:rPr>
          <w:rFonts w:ascii="Times New Roman" w:hAnsi="Times New Roman"/>
          <w:sz w:val="28"/>
          <w:szCs w:val="28"/>
        </w:rPr>
        <w:t xml:space="preserve">Приложение </w:t>
      </w:r>
    </w:p>
    <w:p w:rsidR="001C115A" w:rsidRDefault="00196AA2" w:rsidP="00196AA2">
      <w:pPr>
        <w:autoSpaceDE w:val="0"/>
        <w:autoSpaceDN w:val="0"/>
        <w:adjustRightInd w:val="0"/>
        <w:spacing w:after="0" w:line="240" w:lineRule="auto"/>
        <w:ind w:firstLine="709"/>
        <w:jc w:val="right"/>
        <w:rPr>
          <w:rFonts w:ascii="Times New Roman" w:hAnsi="Times New Roman"/>
          <w:sz w:val="28"/>
          <w:szCs w:val="28"/>
        </w:rPr>
      </w:pPr>
      <w:r w:rsidRPr="00374459">
        <w:rPr>
          <w:rFonts w:ascii="Times New Roman" w:hAnsi="Times New Roman"/>
          <w:sz w:val="28"/>
          <w:szCs w:val="28"/>
        </w:rPr>
        <w:t>к постановлению</w:t>
      </w:r>
      <w:r w:rsidR="001C115A">
        <w:rPr>
          <w:rFonts w:ascii="Times New Roman" w:hAnsi="Times New Roman"/>
          <w:sz w:val="28"/>
          <w:szCs w:val="28"/>
        </w:rPr>
        <w:t xml:space="preserve"> Администрации </w:t>
      </w:r>
    </w:p>
    <w:p w:rsidR="001C115A" w:rsidRDefault="00E35FC8" w:rsidP="00196AA2">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Тростянского </w:t>
      </w:r>
      <w:r w:rsidR="001C115A">
        <w:rPr>
          <w:rFonts w:ascii="Times New Roman" w:hAnsi="Times New Roman"/>
          <w:sz w:val="28"/>
          <w:szCs w:val="28"/>
        </w:rPr>
        <w:t xml:space="preserve">сельского поселения </w:t>
      </w:r>
    </w:p>
    <w:p w:rsidR="00196AA2" w:rsidRPr="00374459" w:rsidRDefault="00E35FC8" w:rsidP="00196AA2">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от 21.12.2018 № 53</w:t>
      </w:r>
    </w:p>
    <w:p w:rsidR="00196AA2" w:rsidRPr="00374459" w:rsidRDefault="00196AA2" w:rsidP="00196AA2">
      <w:pPr>
        <w:autoSpaceDE w:val="0"/>
        <w:autoSpaceDN w:val="0"/>
        <w:adjustRightInd w:val="0"/>
        <w:spacing w:after="0" w:line="240" w:lineRule="auto"/>
        <w:ind w:firstLine="709"/>
        <w:jc w:val="center"/>
        <w:outlineLvl w:val="0"/>
        <w:rPr>
          <w:rFonts w:ascii="Times New Roman" w:hAnsi="Times New Roman"/>
          <w:b/>
          <w:bCs/>
          <w:sz w:val="28"/>
          <w:szCs w:val="28"/>
        </w:rPr>
      </w:pPr>
      <w:bookmarkStart w:id="0" w:name="sub_1000"/>
    </w:p>
    <w:p w:rsidR="00196AA2" w:rsidRPr="00374459" w:rsidRDefault="00196AA2" w:rsidP="001C115A">
      <w:pPr>
        <w:autoSpaceDE w:val="0"/>
        <w:autoSpaceDN w:val="0"/>
        <w:adjustRightInd w:val="0"/>
        <w:spacing w:after="0" w:line="240" w:lineRule="auto"/>
        <w:outlineLvl w:val="0"/>
        <w:rPr>
          <w:rFonts w:ascii="Times New Roman" w:hAnsi="Times New Roman"/>
          <w:b/>
          <w:bCs/>
          <w:sz w:val="28"/>
          <w:szCs w:val="28"/>
        </w:rPr>
      </w:pPr>
    </w:p>
    <w:p w:rsidR="00196AA2" w:rsidRPr="00374459" w:rsidRDefault="00196AA2" w:rsidP="00196AA2">
      <w:pPr>
        <w:autoSpaceDE w:val="0"/>
        <w:autoSpaceDN w:val="0"/>
        <w:adjustRightInd w:val="0"/>
        <w:spacing w:after="0" w:line="240" w:lineRule="auto"/>
        <w:ind w:hanging="142"/>
        <w:jc w:val="center"/>
        <w:outlineLvl w:val="0"/>
        <w:rPr>
          <w:rFonts w:ascii="Times New Roman" w:hAnsi="Times New Roman"/>
          <w:b/>
          <w:bCs/>
          <w:sz w:val="28"/>
          <w:szCs w:val="28"/>
        </w:rPr>
      </w:pPr>
      <w:r w:rsidRPr="00374459">
        <w:rPr>
          <w:rFonts w:ascii="Times New Roman" w:hAnsi="Times New Roman"/>
          <w:b/>
          <w:bCs/>
          <w:sz w:val="28"/>
          <w:szCs w:val="28"/>
        </w:rPr>
        <w:t>Порядок</w:t>
      </w:r>
      <w:r w:rsidRPr="00374459">
        <w:rPr>
          <w:rFonts w:ascii="Times New Roman" w:hAnsi="Times New Roman"/>
          <w:b/>
          <w:bCs/>
          <w:sz w:val="28"/>
          <w:szCs w:val="28"/>
        </w:rPr>
        <w:br/>
        <w:t xml:space="preserve">формирования, утверждения и ведения планов закупок товаров, работ, услуг для обеспечения муниципальных нужд </w:t>
      </w:r>
    </w:p>
    <w:p w:rsidR="00196AA2" w:rsidRPr="00374459" w:rsidRDefault="00E35FC8" w:rsidP="00196AA2">
      <w:pPr>
        <w:autoSpaceDE w:val="0"/>
        <w:autoSpaceDN w:val="0"/>
        <w:adjustRightInd w:val="0"/>
        <w:spacing w:after="0" w:line="240" w:lineRule="auto"/>
        <w:ind w:hanging="142"/>
        <w:jc w:val="center"/>
        <w:outlineLvl w:val="0"/>
        <w:rPr>
          <w:rFonts w:ascii="Times New Roman" w:hAnsi="Times New Roman"/>
          <w:sz w:val="28"/>
          <w:szCs w:val="28"/>
        </w:rPr>
      </w:pPr>
      <w:r>
        <w:rPr>
          <w:rFonts w:ascii="Times New Roman" w:hAnsi="Times New Roman"/>
          <w:b/>
          <w:bCs/>
          <w:sz w:val="28"/>
          <w:szCs w:val="28"/>
        </w:rPr>
        <w:t xml:space="preserve">Тростянского </w:t>
      </w:r>
      <w:r w:rsidR="00196AA2" w:rsidRPr="00374459">
        <w:rPr>
          <w:rFonts w:ascii="Times New Roman" w:hAnsi="Times New Roman"/>
          <w:b/>
          <w:bCs/>
          <w:sz w:val="28"/>
          <w:szCs w:val="28"/>
        </w:rPr>
        <w:t>сельского поселения</w:t>
      </w:r>
      <w:r w:rsidR="00196AA2" w:rsidRPr="00374459">
        <w:rPr>
          <w:rFonts w:ascii="Times New Roman" w:hAnsi="Times New Roman"/>
          <w:b/>
          <w:bCs/>
          <w:sz w:val="28"/>
          <w:szCs w:val="28"/>
        </w:rPr>
        <w:br/>
      </w:r>
      <w:bookmarkEnd w:id="0"/>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 w:name="sub_1001"/>
      <w:r w:rsidRPr="00374459">
        <w:rPr>
          <w:rFonts w:ascii="Times New Roman" w:hAnsi="Times New Roman"/>
          <w:sz w:val="28"/>
          <w:szCs w:val="28"/>
        </w:rPr>
        <w:t xml:space="preserve">1. Настоящий документ разработан в соответствии с частью 5 статьи 17 Федерального закона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w:t>
      </w:r>
      <w:r w:rsidR="00E35FC8">
        <w:rPr>
          <w:rFonts w:ascii="Times New Roman" w:hAnsi="Times New Roman"/>
          <w:sz w:val="28"/>
          <w:szCs w:val="28"/>
        </w:rPr>
        <w:t xml:space="preserve">Тростянского </w:t>
      </w:r>
      <w:r w:rsidRPr="00374459">
        <w:rPr>
          <w:rFonts w:ascii="Times New Roman" w:hAnsi="Times New Roman"/>
          <w:sz w:val="28"/>
          <w:szCs w:val="28"/>
        </w:rPr>
        <w:t>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2" w:name="sub_1002"/>
      <w:bookmarkEnd w:id="1"/>
      <w:r w:rsidRPr="00374459">
        <w:rPr>
          <w:rFonts w:ascii="Times New Roman" w:hAnsi="Times New Roman"/>
          <w:sz w:val="28"/>
          <w:szCs w:val="28"/>
        </w:rPr>
        <w:t>2. В целях настоящего Порядка используются следующие понятия:</w:t>
      </w:r>
    </w:p>
    <w:bookmarkEnd w:id="2"/>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b/>
          <w:bCs/>
          <w:sz w:val="28"/>
          <w:szCs w:val="28"/>
        </w:rPr>
        <w:t>муниципальный заказчик</w:t>
      </w:r>
      <w:r w:rsidRPr="00374459">
        <w:rPr>
          <w:rFonts w:ascii="Times New Roman" w:hAnsi="Times New Roman"/>
          <w:sz w:val="28"/>
          <w:szCs w:val="28"/>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b/>
          <w:bCs/>
          <w:sz w:val="28"/>
          <w:szCs w:val="28"/>
        </w:rPr>
        <w:t>заказчик</w:t>
      </w:r>
      <w:r w:rsidRPr="00374459">
        <w:rPr>
          <w:rFonts w:ascii="Times New Roman" w:hAnsi="Times New Roman"/>
          <w:sz w:val="28"/>
          <w:szCs w:val="28"/>
        </w:rPr>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Иные понятия используются в значении, определенном Федеральным законом о контрактной системе.</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3" w:name="sub_1003"/>
      <w:r w:rsidRPr="00374459">
        <w:rPr>
          <w:rFonts w:ascii="Times New Roman" w:hAnsi="Times New Roman"/>
          <w:sz w:val="28"/>
          <w:szCs w:val="28"/>
        </w:rPr>
        <w:t xml:space="preserve">3. Порядок формирования, утверждения и ведения планов закупок для обеспечения муниципальных нужд  </w:t>
      </w:r>
      <w:r w:rsidR="00E35FC8">
        <w:rPr>
          <w:rFonts w:ascii="Times New Roman" w:hAnsi="Times New Roman"/>
          <w:sz w:val="28"/>
          <w:szCs w:val="28"/>
        </w:rPr>
        <w:t xml:space="preserve">Тростянского </w:t>
      </w:r>
      <w:r w:rsidRPr="00374459">
        <w:rPr>
          <w:rFonts w:ascii="Times New Roman" w:hAnsi="Times New Roman"/>
          <w:sz w:val="28"/>
          <w:szCs w:val="28"/>
        </w:rPr>
        <w:t>сельского поселения в течение 3 (трех) дней со дня его утверждения подлежит размещению в единой информационной системе</w:t>
      </w:r>
      <w:r w:rsidR="00917F22">
        <w:rPr>
          <w:rFonts w:ascii="Times New Roman" w:hAnsi="Times New Roman"/>
          <w:sz w:val="28"/>
          <w:szCs w:val="28"/>
        </w:rPr>
        <w:t xml:space="preserve"> </w:t>
      </w:r>
      <w:r w:rsidRPr="00374459">
        <w:rPr>
          <w:rFonts w:ascii="Times New Roman" w:hAnsi="Times New Roman"/>
          <w:sz w:val="28"/>
          <w:szCs w:val="28"/>
        </w:rPr>
        <w:t>,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4" w:name="sub_1004"/>
      <w:bookmarkEnd w:id="3"/>
      <w:r w:rsidRPr="00374459">
        <w:rPr>
          <w:rFonts w:ascii="Times New Roman" w:hAnsi="Times New Roman"/>
          <w:sz w:val="28"/>
          <w:szCs w:val="28"/>
        </w:rPr>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Pr="00374459">
          <w:rPr>
            <w:rFonts w:ascii="Times New Roman" w:hAnsi="Times New Roman"/>
            <w:sz w:val="28"/>
            <w:szCs w:val="28"/>
          </w:rPr>
          <w:t>2013 г</w:t>
        </w:r>
      </w:smartTag>
      <w:r w:rsidRPr="00374459">
        <w:rPr>
          <w:rFonts w:ascii="Times New Roman" w:hAnsi="Times New Roman"/>
          <w:sz w:val="28"/>
          <w:szCs w:val="28"/>
        </w:rPr>
        <w:t xml:space="preserve">. </w:t>
      </w:r>
      <w:r w:rsidR="001C115A">
        <w:rPr>
          <w:rFonts w:ascii="Times New Roman" w:hAnsi="Times New Roman"/>
          <w:sz w:val="28"/>
          <w:szCs w:val="28"/>
        </w:rPr>
        <w:t xml:space="preserve">  </w:t>
      </w:r>
      <w:r w:rsidRPr="00374459">
        <w:rPr>
          <w:rFonts w:ascii="Times New Roman" w:hAnsi="Times New Roman"/>
          <w:sz w:val="28"/>
          <w:szCs w:val="28"/>
        </w:rPr>
        <w:t xml:space="preserve">№ 1043 «О требованиях к формированию, утверждению и ведению планов </w:t>
      </w:r>
      <w:r w:rsidRPr="00374459">
        <w:rPr>
          <w:rFonts w:ascii="Times New Roman" w:hAnsi="Times New Roman"/>
          <w:sz w:val="28"/>
          <w:szCs w:val="28"/>
        </w:rPr>
        <w:lastRenderedPageBreak/>
        <w:t>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1C115A">
        <w:rPr>
          <w:rFonts w:ascii="Times New Roman" w:hAnsi="Times New Roman"/>
          <w:sz w:val="28"/>
          <w:szCs w:val="28"/>
        </w:rPr>
        <w:t>.</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5" w:name="sub_1005"/>
      <w:bookmarkEnd w:id="4"/>
      <w:r w:rsidRPr="00374459">
        <w:rPr>
          <w:rFonts w:ascii="Times New Roman" w:hAnsi="Times New Roman"/>
          <w:sz w:val="28"/>
          <w:szCs w:val="28"/>
        </w:rPr>
        <w:t>5. Порядок формирования, утверждения и ведения планов закупок для обеспечения муниципальных нужд содержит нормы, регулирующие:</w:t>
      </w:r>
    </w:p>
    <w:bookmarkEnd w:id="5"/>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последовательность действий заказчика при разработке и утверждении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сроки разработки проекта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сроки утверждения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содержание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требования к информации, включаемой в план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размещение плана закупок в единой информационной системе, на официальном сайте заказчика, в печатных изданиях;</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основания для внесения изменений в план закупок и особенности внесения изменений в план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проекты планов закупок (планы закупок) с главными распорядителями бюджетных средств, в ведении которых они находятся;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обязательность размещения информации о внесении изменений в план закупок в единой информационной системе.</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6" w:name="sub_1006"/>
      <w:r w:rsidRPr="00374459">
        <w:rPr>
          <w:rFonts w:ascii="Times New Roman" w:hAnsi="Times New Roman"/>
          <w:sz w:val="28"/>
          <w:szCs w:val="28"/>
        </w:rPr>
        <w:t>6. Планы закупок формируются и утверждаются в течение 10 рабочих дней: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7" w:name="sub_1061"/>
      <w:bookmarkEnd w:id="6"/>
      <w:r w:rsidRPr="00374459">
        <w:rPr>
          <w:rFonts w:ascii="Times New Roman" w:hAnsi="Times New Roman"/>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8" w:name="sub_1062"/>
      <w:bookmarkEnd w:id="7"/>
      <w:r w:rsidRPr="00374459">
        <w:rPr>
          <w:rFonts w:ascii="Times New Roman" w:hAnsi="Times New Roman"/>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F5554D" w:rsidRPr="009D6210" w:rsidRDefault="001C115A" w:rsidP="00F5554D">
      <w:pPr>
        <w:autoSpaceDE w:val="0"/>
        <w:autoSpaceDN w:val="0"/>
        <w:adjustRightInd w:val="0"/>
        <w:spacing w:after="0" w:line="240" w:lineRule="auto"/>
        <w:ind w:firstLine="709"/>
        <w:jc w:val="both"/>
        <w:rPr>
          <w:rFonts w:ascii="Times New Roman" w:hAnsi="Times New Roman"/>
          <w:sz w:val="28"/>
          <w:szCs w:val="28"/>
        </w:rPr>
      </w:pPr>
      <w:bookmarkStart w:id="9" w:name="sub_1064"/>
      <w:bookmarkEnd w:id="8"/>
      <w:r w:rsidRPr="009D6210">
        <w:rPr>
          <w:rFonts w:ascii="Times New Roman" w:hAnsi="Times New Roman"/>
          <w:sz w:val="28"/>
          <w:szCs w:val="28"/>
        </w:rPr>
        <w:t>в</w:t>
      </w:r>
      <w:r w:rsidR="00F5554D" w:rsidRPr="009D6210">
        <w:rPr>
          <w:rFonts w:ascii="Times New Roman" w:hAnsi="Times New Roman"/>
          <w:sz w:val="28"/>
          <w:szCs w:val="28"/>
        </w:rPr>
        <w:t>) муниципальными унитарными предприятиями, за исключением закупок, осуществляемых в соответствии с частями 2.1 и 6 статьи 15 Федерального закона о контрактной системе, со дня утверждения планов финансово-хозяйственной деятельности;</w:t>
      </w:r>
    </w:p>
    <w:p w:rsidR="00F5554D" w:rsidRPr="009D6210" w:rsidRDefault="001C115A" w:rsidP="00F5554D">
      <w:pPr>
        <w:autoSpaceDE w:val="0"/>
        <w:autoSpaceDN w:val="0"/>
        <w:adjustRightInd w:val="0"/>
        <w:spacing w:after="0" w:line="240" w:lineRule="auto"/>
        <w:ind w:firstLine="709"/>
        <w:jc w:val="both"/>
        <w:rPr>
          <w:rFonts w:ascii="Times New Roman" w:hAnsi="Times New Roman"/>
          <w:sz w:val="28"/>
          <w:szCs w:val="28"/>
        </w:rPr>
      </w:pPr>
      <w:r w:rsidRPr="009D6210">
        <w:rPr>
          <w:rFonts w:ascii="Times New Roman" w:hAnsi="Times New Roman"/>
          <w:sz w:val="28"/>
          <w:szCs w:val="28"/>
        </w:rPr>
        <w:t>г</w:t>
      </w:r>
      <w:r w:rsidR="00F5554D" w:rsidRPr="009D6210">
        <w:rPr>
          <w:rFonts w:ascii="Times New Roman" w:hAnsi="Times New Roman"/>
          <w:sz w:val="28"/>
          <w:szCs w:val="28"/>
        </w:rPr>
        <w:t xml:space="preserve">) муниципальными автономными учреждениями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w:t>
      </w:r>
      <w:r w:rsidR="00F5554D" w:rsidRPr="009D6210">
        <w:rPr>
          <w:rFonts w:ascii="Times New Roman" w:hAnsi="Times New Roman"/>
          <w:sz w:val="28"/>
          <w:szCs w:val="28"/>
        </w:rPr>
        <w:lastRenderedPageBreak/>
        <w:t>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196AA2" w:rsidRPr="00374459" w:rsidRDefault="001C115A" w:rsidP="00F5554D">
      <w:pPr>
        <w:autoSpaceDE w:val="0"/>
        <w:autoSpaceDN w:val="0"/>
        <w:adjustRightInd w:val="0"/>
        <w:spacing w:after="0" w:line="240" w:lineRule="auto"/>
        <w:ind w:firstLine="709"/>
        <w:jc w:val="both"/>
        <w:rPr>
          <w:rFonts w:ascii="Times New Roman" w:hAnsi="Times New Roman"/>
          <w:sz w:val="28"/>
          <w:szCs w:val="28"/>
        </w:rPr>
      </w:pPr>
      <w:proofErr w:type="spellStart"/>
      <w:r w:rsidRPr="009D6210">
        <w:rPr>
          <w:rFonts w:ascii="Times New Roman" w:hAnsi="Times New Roman"/>
          <w:sz w:val="28"/>
          <w:szCs w:val="28"/>
        </w:rPr>
        <w:t>д</w:t>
      </w:r>
      <w:proofErr w:type="spellEnd"/>
      <w:r w:rsidR="00196AA2" w:rsidRPr="009D6210">
        <w:rPr>
          <w:rFonts w:ascii="Times New Roman" w:hAnsi="Times New Roman"/>
          <w:sz w:val="28"/>
          <w:szCs w:val="28"/>
        </w:rPr>
        <w:t>) муниципальными бюджетными учреждениями, муниципальными автономными учреждениями, муниципальными унитарными предприятиями, осуществляющими</w:t>
      </w:r>
      <w:r w:rsidR="00196AA2" w:rsidRPr="00374459">
        <w:rPr>
          <w:rFonts w:ascii="Times New Roman" w:hAnsi="Times New Roman"/>
          <w:sz w:val="28"/>
          <w:szCs w:val="28"/>
        </w:rPr>
        <w:t xml:space="preserve">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0" w:name="sub_1007"/>
      <w:bookmarkEnd w:id="9"/>
      <w:r w:rsidRPr="00374459">
        <w:rPr>
          <w:rFonts w:ascii="Times New Roman" w:hAnsi="Times New Roman"/>
          <w:sz w:val="28"/>
          <w:szCs w:val="28"/>
        </w:rPr>
        <w:t xml:space="preserve">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сроки, установленные Администрацией </w:t>
      </w:r>
      <w:r w:rsidR="00E35FC8">
        <w:rPr>
          <w:rFonts w:ascii="Times New Roman" w:hAnsi="Times New Roman"/>
          <w:sz w:val="28"/>
          <w:szCs w:val="28"/>
        </w:rPr>
        <w:t xml:space="preserve">Тростянского </w:t>
      </w:r>
      <w:r w:rsidRPr="00374459">
        <w:rPr>
          <w:rFonts w:ascii="Times New Roman" w:hAnsi="Times New Roman"/>
          <w:sz w:val="28"/>
          <w:szCs w:val="28"/>
        </w:rPr>
        <w:t>сельского поселения, с учетом следующих положений:</w:t>
      </w:r>
    </w:p>
    <w:p w:rsidR="00196AA2"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1" w:name="sub_1071"/>
      <w:bookmarkEnd w:id="10"/>
      <w:r w:rsidRPr="00374459">
        <w:rPr>
          <w:rFonts w:ascii="Times New Roman" w:hAnsi="Times New Roman"/>
          <w:sz w:val="28"/>
          <w:szCs w:val="28"/>
        </w:rPr>
        <w:t xml:space="preserve">а) муниципальные заказчики в сроки, установленные главными распорядителями средств бюджета сельского поселения, но не позднее сроков, установленных Администрацией </w:t>
      </w:r>
      <w:r w:rsidR="00E35FC8">
        <w:rPr>
          <w:rFonts w:ascii="Times New Roman" w:hAnsi="Times New Roman"/>
          <w:sz w:val="28"/>
          <w:szCs w:val="28"/>
        </w:rPr>
        <w:t xml:space="preserve">Тростянского </w:t>
      </w:r>
      <w:r w:rsidRPr="00374459">
        <w:rPr>
          <w:rFonts w:ascii="Times New Roman" w:hAnsi="Times New Roman"/>
          <w:sz w:val="28"/>
          <w:szCs w:val="28"/>
        </w:rPr>
        <w:t>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bookmarkEnd w:id="11"/>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План закупок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2" w:name="sub_1072"/>
      <w:r w:rsidRPr="00374459">
        <w:rPr>
          <w:rFonts w:ascii="Times New Roman" w:hAnsi="Times New Roman"/>
          <w:sz w:val="28"/>
          <w:szCs w:val="28"/>
        </w:rPr>
        <w:t xml:space="preserve">б) муниципальные бюджетные учреждения, указанные в подпункте «б» пункта 6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r w:rsidR="00E35FC8">
        <w:rPr>
          <w:rFonts w:ascii="Times New Roman" w:hAnsi="Times New Roman"/>
          <w:sz w:val="28"/>
          <w:szCs w:val="28"/>
        </w:rPr>
        <w:t xml:space="preserve">Тростянского </w:t>
      </w:r>
      <w:r w:rsidRPr="00374459">
        <w:rPr>
          <w:rFonts w:ascii="Times New Roman" w:hAnsi="Times New Roman"/>
          <w:sz w:val="28"/>
          <w:szCs w:val="28"/>
        </w:rPr>
        <w:t>сельского поселения;</w:t>
      </w:r>
    </w:p>
    <w:bookmarkEnd w:id="12"/>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w:t>
      </w:r>
      <w:r w:rsidRPr="00374459">
        <w:rPr>
          <w:rFonts w:ascii="Times New Roman" w:hAnsi="Times New Roman"/>
          <w:sz w:val="28"/>
          <w:szCs w:val="28"/>
        </w:rPr>
        <w:lastRenderedPageBreak/>
        <w:t>формировании обоснований бюджетных  ассигнований в соответствии с бюджетным законодательством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из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196AA2"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F5554D" w:rsidRPr="009D6210" w:rsidRDefault="001C115A" w:rsidP="00F5554D">
      <w:pPr>
        <w:autoSpaceDE w:val="0"/>
        <w:autoSpaceDN w:val="0"/>
        <w:adjustRightInd w:val="0"/>
        <w:spacing w:after="0" w:line="240" w:lineRule="auto"/>
        <w:ind w:firstLine="709"/>
        <w:jc w:val="both"/>
        <w:rPr>
          <w:rFonts w:ascii="Times New Roman" w:hAnsi="Times New Roman"/>
          <w:sz w:val="28"/>
          <w:szCs w:val="28"/>
        </w:rPr>
      </w:pPr>
      <w:r w:rsidRPr="009D6210">
        <w:rPr>
          <w:rFonts w:ascii="Times New Roman" w:hAnsi="Times New Roman"/>
          <w:sz w:val="28"/>
          <w:szCs w:val="28"/>
        </w:rPr>
        <w:t>в</w:t>
      </w:r>
      <w:r w:rsidR="00F5554D" w:rsidRPr="009D6210">
        <w:rPr>
          <w:rFonts w:ascii="Times New Roman" w:hAnsi="Times New Roman"/>
          <w:sz w:val="28"/>
          <w:szCs w:val="28"/>
        </w:rPr>
        <w:t>) муниципальные унитарные предпри</w:t>
      </w:r>
      <w:r w:rsidRPr="009D6210">
        <w:rPr>
          <w:rFonts w:ascii="Times New Roman" w:hAnsi="Times New Roman"/>
          <w:sz w:val="28"/>
          <w:szCs w:val="28"/>
        </w:rPr>
        <w:t>ятия, указанные в подпункте "в</w:t>
      </w:r>
      <w:r w:rsidR="00F5554D" w:rsidRPr="009D6210">
        <w:rPr>
          <w:rFonts w:ascii="Times New Roman" w:hAnsi="Times New Roman"/>
          <w:sz w:val="28"/>
          <w:szCs w:val="28"/>
        </w:rPr>
        <w:t xml:space="preserve">" пункта </w:t>
      </w:r>
      <w:r w:rsidR="009D1CCE" w:rsidRPr="009D6210">
        <w:rPr>
          <w:rFonts w:ascii="Times New Roman" w:hAnsi="Times New Roman"/>
          <w:sz w:val="28"/>
          <w:szCs w:val="28"/>
        </w:rPr>
        <w:t>6</w:t>
      </w:r>
      <w:r w:rsidR="00F5554D" w:rsidRPr="009D6210">
        <w:rPr>
          <w:rFonts w:ascii="Times New Roman" w:hAnsi="Times New Roman"/>
          <w:sz w:val="28"/>
          <w:szCs w:val="28"/>
        </w:rPr>
        <w:t xml:space="preserve"> настоящего Порядка:</w:t>
      </w:r>
    </w:p>
    <w:p w:rsidR="00F5554D" w:rsidRPr="009D6210" w:rsidRDefault="00F5554D" w:rsidP="00F5554D">
      <w:pPr>
        <w:autoSpaceDE w:val="0"/>
        <w:autoSpaceDN w:val="0"/>
        <w:adjustRightInd w:val="0"/>
        <w:spacing w:after="0" w:line="240" w:lineRule="auto"/>
        <w:ind w:firstLine="709"/>
        <w:jc w:val="both"/>
        <w:rPr>
          <w:rFonts w:ascii="Times New Roman" w:hAnsi="Times New Roman"/>
          <w:sz w:val="28"/>
          <w:szCs w:val="28"/>
        </w:rPr>
      </w:pPr>
      <w:r w:rsidRPr="009D6210">
        <w:rPr>
          <w:rFonts w:ascii="Times New Roman" w:hAnsi="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5554D" w:rsidRPr="009D6210" w:rsidRDefault="00F5554D" w:rsidP="00F5554D">
      <w:pPr>
        <w:autoSpaceDE w:val="0"/>
        <w:autoSpaceDN w:val="0"/>
        <w:adjustRightInd w:val="0"/>
        <w:spacing w:after="0" w:line="240" w:lineRule="auto"/>
        <w:ind w:firstLine="709"/>
        <w:jc w:val="both"/>
        <w:rPr>
          <w:rFonts w:ascii="Times New Roman" w:hAnsi="Times New Roman"/>
          <w:sz w:val="28"/>
          <w:szCs w:val="28"/>
        </w:rPr>
      </w:pPr>
      <w:r w:rsidRPr="009D6210">
        <w:rPr>
          <w:rFonts w:ascii="Times New Roman" w:hAnsi="Times New Roman"/>
          <w:sz w:val="28"/>
          <w:szCs w:val="28"/>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w:t>
      </w:r>
      <w:r w:rsidR="009D1CCE" w:rsidRPr="009D6210">
        <w:rPr>
          <w:rFonts w:ascii="Times New Roman" w:hAnsi="Times New Roman"/>
          <w:sz w:val="28"/>
          <w:szCs w:val="28"/>
        </w:rPr>
        <w:t>6</w:t>
      </w:r>
      <w:bookmarkStart w:id="13" w:name="_GoBack"/>
      <w:bookmarkEnd w:id="13"/>
      <w:r w:rsidRPr="009D6210">
        <w:rPr>
          <w:rFonts w:ascii="Times New Roman" w:hAnsi="Times New Roman"/>
          <w:sz w:val="28"/>
          <w:szCs w:val="28"/>
        </w:rPr>
        <w:t xml:space="preserve"> настоящего Порядка, планы закупок;</w:t>
      </w:r>
    </w:p>
    <w:p w:rsidR="00196AA2" w:rsidRPr="009D6210" w:rsidRDefault="001C115A" w:rsidP="00196AA2">
      <w:pPr>
        <w:autoSpaceDE w:val="0"/>
        <w:autoSpaceDN w:val="0"/>
        <w:adjustRightInd w:val="0"/>
        <w:spacing w:after="0" w:line="240" w:lineRule="auto"/>
        <w:ind w:firstLine="709"/>
        <w:jc w:val="both"/>
        <w:rPr>
          <w:rFonts w:ascii="Times New Roman" w:hAnsi="Times New Roman"/>
          <w:sz w:val="28"/>
          <w:szCs w:val="28"/>
        </w:rPr>
      </w:pPr>
      <w:bookmarkStart w:id="14" w:name="sub_1073"/>
      <w:r w:rsidRPr="009D6210">
        <w:rPr>
          <w:rFonts w:ascii="Times New Roman" w:hAnsi="Times New Roman"/>
          <w:sz w:val="28"/>
          <w:szCs w:val="28"/>
        </w:rPr>
        <w:t>г</w:t>
      </w:r>
      <w:r w:rsidR="00196AA2" w:rsidRPr="009D6210">
        <w:rPr>
          <w:rFonts w:ascii="Times New Roman" w:hAnsi="Times New Roman"/>
          <w:sz w:val="28"/>
          <w:szCs w:val="28"/>
        </w:rPr>
        <w:t>) муниципальные автономные учре</w:t>
      </w:r>
      <w:r w:rsidRPr="009D6210">
        <w:rPr>
          <w:rFonts w:ascii="Times New Roman" w:hAnsi="Times New Roman"/>
          <w:sz w:val="28"/>
          <w:szCs w:val="28"/>
        </w:rPr>
        <w:t>ждения, указанные в подпункте «г</w:t>
      </w:r>
      <w:r w:rsidR="00196AA2" w:rsidRPr="009D6210">
        <w:rPr>
          <w:rFonts w:ascii="Times New Roman" w:hAnsi="Times New Roman"/>
          <w:sz w:val="28"/>
          <w:szCs w:val="28"/>
        </w:rPr>
        <w:t>» пункта 6 настоящего Порядка:</w:t>
      </w:r>
    </w:p>
    <w:bookmarkEnd w:id="14"/>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субъекта Российской Федерации (местными администрациями),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196AA2" w:rsidRPr="00374459" w:rsidRDefault="001C115A" w:rsidP="00196AA2">
      <w:pPr>
        <w:autoSpaceDE w:val="0"/>
        <w:autoSpaceDN w:val="0"/>
        <w:adjustRightInd w:val="0"/>
        <w:spacing w:after="0" w:line="240" w:lineRule="auto"/>
        <w:ind w:firstLine="709"/>
        <w:jc w:val="both"/>
        <w:rPr>
          <w:rFonts w:ascii="Times New Roman" w:hAnsi="Times New Roman"/>
          <w:sz w:val="28"/>
          <w:szCs w:val="28"/>
        </w:rPr>
      </w:pPr>
      <w:bookmarkStart w:id="15" w:name="sub_1074"/>
      <w:proofErr w:type="spellStart"/>
      <w:r>
        <w:rPr>
          <w:rFonts w:ascii="Times New Roman" w:hAnsi="Times New Roman"/>
          <w:sz w:val="28"/>
          <w:szCs w:val="28"/>
        </w:rPr>
        <w:t>д</w:t>
      </w:r>
      <w:proofErr w:type="spellEnd"/>
      <w:r w:rsidR="00196AA2" w:rsidRPr="00374459">
        <w:rPr>
          <w:rFonts w:ascii="Times New Roman" w:hAnsi="Times New Roman"/>
          <w:sz w:val="28"/>
          <w:szCs w:val="28"/>
        </w:rPr>
        <w:t>) юридически</w:t>
      </w:r>
      <w:r>
        <w:rPr>
          <w:rFonts w:ascii="Times New Roman" w:hAnsi="Times New Roman"/>
          <w:sz w:val="28"/>
          <w:szCs w:val="28"/>
        </w:rPr>
        <w:t>е лица, указанные в подпункте «</w:t>
      </w:r>
      <w:proofErr w:type="spellStart"/>
      <w:r>
        <w:rPr>
          <w:rFonts w:ascii="Times New Roman" w:hAnsi="Times New Roman"/>
          <w:sz w:val="28"/>
          <w:szCs w:val="28"/>
        </w:rPr>
        <w:t>д</w:t>
      </w:r>
      <w:proofErr w:type="spellEnd"/>
      <w:r w:rsidR="00196AA2" w:rsidRPr="00374459">
        <w:rPr>
          <w:rFonts w:ascii="Times New Roman" w:hAnsi="Times New Roman"/>
          <w:sz w:val="28"/>
          <w:szCs w:val="28"/>
        </w:rPr>
        <w:t>» пункта 6 настоящего Порядка:</w:t>
      </w:r>
    </w:p>
    <w:bookmarkEnd w:id="15"/>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w:t>
      </w:r>
      <w:r w:rsidRPr="00374459">
        <w:rPr>
          <w:rFonts w:ascii="Times New Roman" w:hAnsi="Times New Roman"/>
          <w:sz w:val="28"/>
          <w:szCs w:val="28"/>
        </w:rPr>
        <w:lastRenderedPageBreak/>
        <w:t>(согласования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6" w:name="sub_1008"/>
      <w:r w:rsidRPr="00374459">
        <w:rPr>
          <w:rFonts w:ascii="Times New Roman" w:hAnsi="Times New Roman"/>
          <w:sz w:val="28"/>
          <w:szCs w:val="28"/>
        </w:rPr>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7" w:name="sub_1009"/>
      <w:bookmarkEnd w:id="16"/>
      <w:r w:rsidRPr="00374459">
        <w:rPr>
          <w:rFonts w:ascii="Times New Roman" w:hAnsi="Times New Roman"/>
          <w:sz w:val="28"/>
          <w:szCs w:val="28"/>
        </w:rPr>
        <w:t>9. Планы закупок формируются на срок, соответствующий сроку действия решения о бюджете 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8" w:name="sub_1010"/>
      <w:bookmarkEnd w:id="17"/>
      <w:r w:rsidRPr="00374459">
        <w:rPr>
          <w:rFonts w:ascii="Times New Roman" w:hAnsi="Times New Roman"/>
          <w:sz w:val="28"/>
          <w:szCs w:val="28"/>
        </w:rPr>
        <w:t xml:space="preserve">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w:t>
      </w:r>
      <w:r w:rsidR="00E35FC8">
        <w:rPr>
          <w:rFonts w:ascii="Times New Roman" w:hAnsi="Times New Roman"/>
          <w:sz w:val="28"/>
          <w:szCs w:val="28"/>
        </w:rPr>
        <w:t xml:space="preserve">Тростянского </w:t>
      </w:r>
      <w:r w:rsidRPr="00374459">
        <w:rPr>
          <w:rFonts w:ascii="Times New Roman" w:hAnsi="Times New Roman"/>
          <w:sz w:val="28"/>
          <w:szCs w:val="28"/>
        </w:rPr>
        <w:t>сельского поселения.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19" w:name="sub_1011"/>
      <w:bookmarkEnd w:id="18"/>
      <w:r w:rsidRPr="00374459">
        <w:rPr>
          <w:rFonts w:ascii="Times New Roman" w:hAnsi="Times New Roman"/>
          <w:sz w:val="28"/>
          <w:szCs w:val="28"/>
        </w:rPr>
        <w:t xml:space="preserve">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w:t>
      </w:r>
      <w:bookmarkStart w:id="20" w:name="sub_1012"/>
      <w:bookmarkEnd w:id="19"/>
      <w:r w:rsidRPr="00374459">
        <w:rPr>
          <w:rFonts w:ascii="Times New Roman" w:hAnsi="Times New Roman"/>
          <w:sz w:val="28"/>
          <w:szCs w:val="28"/>
        </w:rPr>
        <w:t>Основаниями для внесения изменений в утвержденные планы закупок в случае необходимости являются: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w:t>
      </w:r>
      <w:r w:rsidRPr="00374459">
        <w:rPr>
          <w:rFonts w:ascii="Times New Roman" w:hAnsi="Times New Roman"/>
          <w:sz w:val="28"/>
          <w:szCs w:val="28"/>
        </w:rPr>
        <w:lastRenderedPageBreak/>
        <w:t>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г) реализация решения, принятого муниципальным заказчиком по итогам обязательного общественного обсуждения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 </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12. План закупок включает в себя: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bookmarkStart w:id="21" w:name="sub_1013"/>
      <w:bookmarkEnd w:id="20"/>
      <w:r w:rsidRPr="00374459">
        <w:rPr>
          <w:rFonts w:ascii="Times New Roman" w:hAnsi="Times New Roman"/>
          <w:sz w:val="28"/>
          <w:szCs w:val="28"/>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б) идентификационный номер налогоплательщика;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в) код причины постановки на учет;</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г) код по Общероссийскому классификатору территорий муниципальных образований, идентифицирующий: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субъект Российской Федерации (первый и второй знаки кода) - в отношении плана закупок для обеспечения нужд субъекта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муниципальное образование - в отношении плана закупок для обеспечения муниципальных нужд;</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д) код по Общероссийскому классификатору предприятий и организаций;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е) код по Общероссийскому классификатору организационно-правовых форм;</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lastRenderedPageBreak/>
        <w:t>- 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з) таблицу, включающую в том числе следующую информацию с учетом особенностей, предусмотренных пунктом 13 настоящего Порядка: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идентификационный код закупки, сформированный в соответствии со статьей 23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цель осуществления закупок в соответствии со статьей 13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 также наименование международного договора Российской Федерации, затрагивающего полномочия субъекта Российской Федерации;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наименование объекта и (или) объектов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объем финансового обеспечения (планируемые платежи) для осуществления закупок на соответствующий финансовый год;</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сведения об обязательном общественном обсуждении закупок (да или нет) в соответствии со статьей 20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lastRenderedPageBreak/>
        <w:t>- дата, содержание и обоснование вносимых в план закупок изменений;</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13. </w:t>
      </w:r>
      <w:bookmarkStart w:id="22" w:name="sub_1014"/>
      <w:bookmarkEnd w:id="21"/>
      <w:r w:rsidRPr="00374459">
        <w:rPr>
          <w:rFonts w:ascii="Times New Roman" w:hAnsi="Times New Roman"/>
          <w:sz w:val="28"/>
          <w:szCs w:val="28"/>
        </w:rPr>
        <w:t>Информация о закупках, которые планируется осуществлять в соответствии с пунктом 7 части 2 статьи 83 и пунктами 4, 5, 26, 33 части 1 статьи 93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а) лекарственные препараты;</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д) преподавательские услуги, оказываемые физическими лицами;</w:t>
      </w:r>
    </w:p>
    <w:p w:rsidR="00196AA2" w:rsidRPr="00374459" w:rsidRDefault="00196AA2" w:rsidP="00196AA2">
      <w:pPr>
        <w:autoSpaceDE w:val="0"/>
        <w:autoSpaceDN w:val="0"/>
        <w:adjustRightInd w:val="0"/>
        <w:spacing w:after="0" w:line="240" w:lineRule="auto"/>
        <w:ind w:firstLine="709"/>
        <w:jc w:val="both"/>
        <w:rPr>
          <w:rFonts w:ascii="Times New Roman" w:hAnsi="Times New Roman"/>
          <w:sz w:val="28"/>
          <w:szCs w:val="28"/>
        </w:rPr>
      </w:pPr>
      <w:r w:rsidRPr="00374459">
        <w:rPr>
          <w:rFonts w:ascii="Times New Roman" w:hAnsi="Times New Roman"/>
          <w:sz w:val="28"/>
          <w:szCs w:val="28"/>
        </w:rPr>
        <w:t>е) услуги экскурсовода (гида), оказываемые физическими лицами.</w:t>
      </w:r>
    </w:p>
    <w:bookmarkEnd w:id="22"/>
    <w:p w:rsidR="00196AA2" w:rsidRPr="00374459" w:rsidRDefault="00196AA2" w:rsidP="00196AA2">
      <w:pPr>
        <w:spacing w:after="0" w:line="240" w:lineRule="auto"/>
        <w:ind w:firstLine="709"/>
        <w:jc w:val="both"/>
        <w:rPr>
          <w:rFonts w:ascii="Times New Roman" w:hAnsi="Times New Roman"/>
          <w:sz w:val="28"/>
          <w:szCs w:val="28"/>
        </w:rPr>
      </w:pPr>
      <w:r w:rsidRPr="00374459">
        <w:rPr>
          <w:rFonts w:ascii="Times New Roman" w:hAnsi="Times New Roman"/>
          <w:sz w:val="28"/>
          <w:szCs w:val="28"/>
        </w:rPr>
        <w:t>14.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196AA2" w:rsidRPr="00374459" w:rsidRDefault="00196AA2" w:rsidP="00196AA2">
      <w:pPr>
        <w:spacing w:after="0" w:line="240" w:lineRule="auto"/>
        <w:ind w:firstLine="709"/>
        <w:jc w:val="both"/>
        <w:rPr>
          <w:rFonts w:ascii="Times New Roman" w:hAnsi="Times New Roman"/>
          <w:sz w:val="28"/>
          <w:szCs w:val="28"/>
        </w:rPr>
      </w:pPr>
      <w:r w:rsidRPr="00374459">
        <w:rPr>
          <w:rFonts w:ascii="Times New Roman" w:hAnsi="Times New Roman"/>
          <w:sz w:val="28"/>
          <w:szCs w:val="28"/>
        </w:rPr>
        <w:t xml:space="preserve">15. План закупок размещается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w:t>
      </w:r>
      <w:r w:rsidRPr="00374459">
        <w:rPr>
          <w:rFonts w:ascii="Times New Roman" w:hAnsi="Times New Roman"/>
          <w:sz w:val="28"/>
          <w:szCs w:val="28"/>
        </w:rPr>
        <w:lastRenderedPageBreak/>
        <w:t>утверждения или изменения такого плана, за исключением сведений, составляющих государственную тайну.</w:t>
      </w:r>
    </w:p>
    <w:p w:rsidR="00196AA2" w:rsidRPr="00196AA2" w:rsidRDefault="00196AA2" w:rsidP="00196AA2">
      <w:pPr>
        <w:spacing w:after="0" w:line="240" w:lineRule="auto"/>
        <w:ind w:firstLine="709"/>
        <w:jc w:val="both"/>
        <w:rPr>
          <w:rFonts w:ascii="Times New Roman" w:hAnsi="Times New Roman"/>
          <w:sz w:val="28"/>
          <w:szCs w:val="28"/>
        </w:rPr>
      </w:pPr>
      <w:r w:rsidRPr="00374459">
        <w:rPr>
          <w:rFonts w:ascii="Times New Roman" w:hAnsi="Times New Roman"/>
          <w:sz w:val="28"/>
          <w:szCs w:val="28"/>
        </w:rPr>
        <w:t>16. Заказчики также вправе разместить планы закупок (проекты планов закупок) на своем официальном сайте в информационно-телекоммуникационной сети «Интернет» (при наличии) и (или) опубликовать их в любом печатном издании.</w:t>
      </w:r>
    </w:p>
    <w:p w:rsidR="008B4712" w:rsidRPr="00196AA2" w:rsidRDefault="008B4712" w:rsidP="00196AA2">
      <w:pPr>
        <w:spacing w:after="0" w:line="240" w:lineRule="auto"/>
        <w:ind w:firstLine="709"/>
        <w:rPr>
          <w:rFonts w:ascii="Times New Roman" w:hAnsi="Times New Roman"/>
          <w:sz w:val="28"/>
          <w:szCs w:val="28"/>
        </w:rPr>
      </w:pPr>
    </w:p>
    <w:sectPr w:rsidR="008B4712" w:rsidRPr="00196AA2" w:rsidSect="001C115A">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96AA2"/>
    <w:rsid w:val="00196AA2"/>
    <w:rsid w:val="001C115A"/>
    <w:rsid w:val="001E248D"/>
    <w:rsid w:val="002A5477"/>
    <w:rsid w:val="002B1A6F"/>
    <w:rsid w:val="002C369B"/>
    <w:rsid w:val="00374459"/>
    <w:rsid w:val="004E2060"/>
    <w:rsid w:val="00521A8D"/>
    <w:rsid w:val="00662F98"/>
    <w:rsid w:val="007C001B"/>
    <w:rsid w:val="00805C39"/>
    <w:rsid w:val="0081608B"/>
    <w:rsid w:val="008B4712"/>
    <w:rsid w:val="00917F22"/>
    <w:rsid w:val="009D1CCE"/>
    <w:rsid w:val="009D6210"/>
    <w:rsid w:val="00B91BC5"/>
    <w:rsid w:val="00B9278B"/>
    <w:rsid w:val="00DA1075"/>
    <w:rsid w:val="00E24B2C"/>
    <w:rsid w:val="00E35FC8"/>
    <w:rsid w:val="00EE226D"/>
    <w:rsid w:val="00EF47C0"/>
    <w:rsid w:val="00F5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14</cp:revision>
  <cp:lastPrinted>2017-05-17T13:00:00Z</cp:lastPrinted>
  <dcterms:created xsi:type="dcterms:W3CDTF">2017-01-15T12:26:00Z</dcterms:created>
  <dcterms:modified xsi:type="dcterms:W3CDTF">2019-05-14T06:25:00Z</dcterms:modified>
</cp:coreProperties>
</file>