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DD" w:rsidRPr="00DB053F" w:rsidRDefault="00DB053F" w:rsidP="00DB05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53F">
        <w:rPr>
          <w:rFonts w:ascii="Times New Roman" w:hAnsi="Times New Roman" w:cs="Times New Roman"/>
          <w:sz w:val="28"/>
          <w:szCs w:val="28"/>
        </w:rPr>
        <w:t>ДУМА ТРОСТЯНСКОГО СЕЛЬСКОГО ПОСЕЛЕНИЯ</w:t>
      </w:r>
    </w:p>
    <w:p w:rsidR="00DB053F" w:rsidRPr="00DB053F" w:rsidRDefault="00DB053F" w:rsidP="00DB05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53F">
        <w:rPr>
          <w:rFonts w:ascii="Times New Roman" w:hAnsi="Times New Roman" w:cs="Times New Roman"/>
          <w:sz w:val="28"/>
          <w:szCs w:val="28"/>
        </w:rPr>
        <w:t>НОВОАННИНСКОГО МУНИЦИПАЛЬНОГО РАЙОНА</w:t>
      </w:r>
    </w:p>
    <w:p w:rsidR="00DB053F" w:rsidRDefault="00DB053F" w:rsidP="00DB05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53F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DB053F" w:rsidRDefault="00DB053F" w:rsidP="00DB0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53F" w:rsidRDefault="00DB053F" w:rsidP="00DB0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</w:t>
      </w:r>
      <w:r w:rsidR="005B702F">
        <w:rPr>
          <w:rFonts w:ascii="Times New Roman" w:hAnsi="Times New Roman" w:cs="Times New Roman"/>
          <w:sz w:val="28"/>
          <w:szCs w:val="28"/>
        </w:rPr>
        <w:t xml:space="preserve"> 30/62</w:t>
      </w:r>
    </w:p>
    <w:p w:rsidR="00DB053F" w:rsidRDefault="005F2D75" w:rsidP="00DB0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15 </w:t>
      </w:r>
      <w:r w:rsidR="005B702F">
        <w:rPr>
          <w:rFonts w:ascii="Times New Roman" w:hAnsi="Times New Roman" w:cs="Times New Roman"/>
          <w:sz w:val="28"/>
          <w:szCs w:val="28"/>
        </w:rPr>
        <w:t xml:space="preserve">июня </w:t>
      </w:r>
      <w:r w:rsidR="00DB053F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B053F" w:rsidRDefault="00DB053F" w:rsidP="00DB053F">
      <w:pPr>
        <w:rPr>
          <w:rFonts w:ascii="Times New Roman" w:hAnsi="Times New Roman" w:cs="Times New Roman"/>
          <w:sz w:val="28"/>
          <w:szCs w:val="28"/>
        </w:rPr>
      </w:pPr>
    </w:p>
    <w:p w:rsidR="00DB053F" w:rsidRDefault="00DB053F" w:rsidP="00DB0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пункт 1.2.3 Порядка размещения нестационарных торговых объектов на территории Тростянского сельского поселения Новоаннинского муниципального района Волгоградской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утвержденный решением Думы Тростянского сельского поселения Новоаннинского муниципального района Волгоградской области от 06.07.2016г. № 39/132</w:t>
      </w:r>
    </w:p>
    <w:p w:rsidR="00DB053F" w:rsidRDefault="00DB053F" w:rsidP="00DB053F">
      <w:pPr>
        <w:rPr>
          <w:rFonts w:ascii="Times New Roman" w:hAnsi="Times New Roman" w:cs="Times New Roman"/>
          <w:sz w:val="28"/>
          <w:szCs w:val="28"/>
        </w:rPr>
      </w:pPr>
    </w:p>
    <w:p w:rsidR="00DB053F" w:rsidRDefault="00DB053F" w:rsidP="00DB0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Рассмотрев Протест прокурора Новоаннинского муниципального района на</w:t>
      </w:r>
      <w:r w:rsidRPr="00DB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1.2.3 Порядка размещения нестационарных торговых объектов на территории Тростянского сельского поселения Новоаннинского муниципального района Волгоградской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утвержденный решением Думы Тростянского сельского поселения Новоаннинского муниципального района Волгоградской области от 06.07.2016г. № 39/132</w:t>
      </w:r>
      <w:r w:rsidR="008503A6">
        <w:rPr>
          <w:rFonts w:ascii="Times New Roman" w:hAnsi="Times New Roman" w:cs="Times New Roman"/>
          <w:sz w:val="28"/>
          <w:szCs w:val="28"/>
        </w:rPr>
        <w:t>(далее</w:t>
      </w:r>
      <w:r w:rsidR="00183D31">
        <w:rPr>
          <w:rFonts w:ascii="Times New Roman" w:hAnsi="Times New Roman" w:cs="Times New Roman"/>
          <w:sz w:val="28"/>
          <w:szCs w:val="28"/>
        </w:rPr>
        <w:t xml:space="preserve"> </w:t>
      </w:r>
      <w:r w:rsidR="008503A6">
        <w:rPr>
          <w:rFonts w:ascii="Times New Roman" w:hAnsi="Times New Roman" w:cs="Times New Roman"/>
          <w:sz w:val="28"/>
          <w:szCs w:val="28"/>
        </w:rPr>
        <w:t>-</w:t>
      </w:r>
      <w:r w:rsidR="00183D31">
        <w:rPr>
          <w:rFonts w:ascii="Times New Roman" w:hAnsi="Times New Roman" w:cs="Times New Roman"/>
          <w:sz w:val="28"/>
          <w:szCs w:val="28"/>
        </w:rPr>
        <w:t xml:space="preserve"> </w:t>
      </w:r>
      <w:r w:rsidR="008503A6">
        <w:rPr>
          <w:rFonts w:ascii="Times New Roman" w:hAnsi="Times New Roman" w:cs="Times New Roman"/>
          <w:sz w:val="28"/>
          <w:szCs w:val="28"/>
        </w:rPr>
        <w:t>Порядок)</w:t>
      </w:r>
      <w:r>
        <w:rPr>
          <w:rFonts w:ascii="Times New Roman" w:hAnsi="Times New Roman" w:cs="Times New Roman"/>
          <w:sz w:val="28"/>
          <w:szCs w:val="28"/>
        </w:rPr>
        <w:t>, для приведения его в соответствие с действующим законодательством Дума Тростянского сельского поселения решила :</w:t>
      </w:r>
    </w:p>
    <w:p w:rsidR="008503A6" w:rsidRDefault="004D6E7E" w:rsidP="004D6E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3 подпункта 1.2.3.2 пункта 1.2.3 Порядка</w:t>
      </w:r>
      <w:r w:rsidR="00666FEF" w:rsidRPr="004D6E7E">
        <w:rPr>
          <w:rFonts w:ascii="Times New Roman" w:hAnsi="Times New Roman" w:cs="Times New Roman"/>
          <w:sz w:val="28"/>
          <w:szCs w:val="28"/>
        </w:rPr>
        <w:t xml:space="preserve"> </w:t>
      </w:r>
      <w:r w:rsidR="00183D31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proofErr w:type="gramStart"/>
      <w:r w:rsidR="00183D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83D31" w:rsidRPr="008A70FC" w:rsidRDefault="00183D31" w:rsidP="00183D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70FC">
        <w:rPr>
          <w:rFonts w:ascii="Times New Roman" w:hAnsi="Times New Roman" w:cs="Times New Roman"/>
          <w:sz w:val="28"/>
          <w:szCs w:val="28"/>
        </w:rPr>
        <w:t xml:space="preserve">«- </w:t>
      </w:r>
      <w:r w:rsidRPr="008A70FC">
        <w:rPr>
          <w:rFonts w:ascii="Times New Roman" w:eastAsia="Times New Roman" w:hAnsi="Times New Roman" w:cs="Times New Roman"/>
          <w:sz w:val="28"/>
          <w:szCs w:val="28"/>
        </w:rPr>
        <w:t>площадка для продажи рассады</w:t>
      </w:r>
      <w:proofErr w:type="gramStart"/>
      <w:r w:rsidRPr="008A70F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A70FC">
        <w:rPr>
          <w:rFonts w:ascii="Times New Roman" w:eastAsia="Times New Roman" w:hAnsi="Times New Roman" w:cs="Times New Roman"/>
          <w:sz w:val="28"/>
          <w:szCs w:val="28"/>
        </w:rPr>
        <w:t xml:space="preserve"> саженцев и цветов - специально оборудованная временная конструкция, представляющая собой обособленную площадку для продажи рассады , саженцев и цветов.»</w:t>
      </w:r>
    </w:p>
    <w:p w:rsidR="008A70FC" w:rsidRPr="008A70FC" w:rsidRDefault="008A70FC" w:rsidP="008A70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0FC" w:rsidRPr="008A70FC" w:rsidRDefault="008A70FC" w:rsidP="008A70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0FC">
        <w:rPr>
          <w:rFonts w:ascii="Times New Roman" w:eastAsia="Times New Roman" w:hAnsi="Times New Roman" w:cs="Times New Roman"/>
          <w:sz w:val="28"/>
          <w:szCs w:val="28"/>
        </w:rPr>
        <w:t>2.Настоящее решение вступает в 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 со дня подписания и подлежит </w:t>
      </w:r>
      <w:r w:rsidRPr="008A70FC">
        <w:rPr>
          <w:rFonts w:ascii="Times New Roman" w:eastAsia="Times New Roman" w:hAnsi="Times New Roman" w:cs="Times New Roman"/>
          <w:sz w:val="28"/>
          <w:szCs w:val="28"/>
        </w:rPr>
        <w:t>размещению на официальном сайте администрации Тростянского сельского поселения.</w:t>
      </w:r>
    </w:p>
    <w:p w:rsidR="008A70FC" w:rsidRPr="008A70FC" w:rsidRDefault="008A70FC" w:rsidP="008A70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0FC" w:rsidRPr="008A70FC" w:rsidRDefault="008A70FC" w:rsidP="008A70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0FC">
        <w:rPr>
          <w:rFonts w:ascii="Times New Roman" w:eastAsia="Times New Roman" w:hAnsi="Times New Roman" w:cs="Times New Roman"/>
          <w:sz w:val="28"/>
          <w:szCs w:val="28"/>
        </w:rPr>
        <w:t>Глава Тростянского                                                   А.Н.Анисов</w:t>
      </w:r>
    </w:p>
    <w:p w:rsidR="008A70FC" w:rsidRPr="008A70FC" w:rsidRDefault="008A70FC" w:rsidP="008A70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0F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8A70FC" w:rsidRPr="004D6E7E" w:rsidRDefault="008A70FC" w:rsidP="008A70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A70FC" w:rsidRPr="004D6E7E" w:rsidSect="00CE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36C9"/>
    <w:multiLevelType w:val="hybridMultilevel"/>
    <w:tmpl w:val="D456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702D4"/>
    <w:multiLevelType w:val="hybridMultilevel"/>
    <w:tmpl w:val="1D12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53F"/>
    <w:rsid w:val="00183D31"/>
    <w:rsid w:val="004D6E7E"/>
    <w:rsid w:val="005B702F"/>
    <w:rsid w:val="005F2D75"/>
    <w:rsid w:val="00666FEF"/>
    <w:rsid w:val="008503A6"/>
    <w:rsid w:val="008A70FC"/>
    <w:rsid w:val="00CE64DD"/>
    <w:rsid w:val="00CF6831"/>
    <w:rsid w:val="00DB053F"/>
    <w:rsid w:val="00F7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cp:lastPrinted>2020-06-15T08:29:00Z</cp:lastPrinted>
  <dcterms:created xsi:type="dcterms:W3CDTF">2020-05-06T11:55:00Z</dcterms:created>
  <dcterms:modified xsi:type="dcterms:W3CDTF">2020-06-15T08:30:00Z</dcterms:modified>
</cp:coreProperties>
</file>