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05" w:rsidRDefault="007D6505" w:rsidP="007D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7D6505" w:rsidRDefault="007D6505" w:rsidP="007D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НОВОАННИНСКИЙ МУНИЦИПАЛЬНЫЙ РАЙОН</w:t>
      </w:r>
    </w:p>
    <w:p w:rsidR="007D6505" w:rsidRDefault="007D6505" w:rsidP="007D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7D6505" w:rsidRDefault="007D6505" w:rsidP="007D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505" w:rsidRDefault="007D6505" w:rsidP="007D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</w:t>
      </w:r>
      <w:r w:rsidR="00C67114">
        <w:rPr>
          <w:rFonts w:ascii="Times New Roman" w:hAnsi="Times New Roman" w:cs="Times New Roman"/>
          <w:sz w:val="28"/>
          <w:szCs w:val="28"/>
        </w:rPr>
        <w:t xml:space="preserve"> № 39/133</w:t>
      </w:r>
    </w:p>
    <w:p w:rsidR="007D6505" w:rsidRDefault="00C67114" w:rsidP="007D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6505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6 июля    </w:t>
      </w:r>
      <w:r w:rsidR="007D6505">
        <w:rPr>
          <w:rFonts w:ascii="Times New Roman" w:hAnsi="Times New Roman" w:cs="Times New Roman"/>
          <w:sz w:val="28"/>
          <w:szCs w:val="28"/>
        </w:rPr>
        <w:t>2016 г.</w:t>
      </w:r>
    </w:p>
    <w:p w:rsidR="007D6505" w:rsidRDefault="007D6505" w:rsidP="007D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1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4B29C4">
        <w:rPr>
          <w:rFonts w:ascii="Times New Roman" w:hAnsi="Times New Roman" w:cs="Times New Roman"/>
          <w:sz w:val="28"/>
          <w:szCs w:val="28"/>
        </w:rPr>
        <w:t>мене решения Думы</w:t>
      </w:r>
      <w:r>
        <w:rPr>
          <w:rFonts w:ascii="Times New Roman" w:hAnsi="Times New Roman" w:cs="Times New Roman"/>
          <w:sz w:val="28"/>
          <w:szCs w:val="28"/>
        </w:rPr>
        <w:t xml:space="preserve"> Тростянского сельского поселения Новоаннинского муниципального ра</w:t>
      </w:r>
      <w:r w:rsidR="004B29C4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26.02.2008 г. № 1/7 </w:t>
      </w:r>
      <w:proofErr w:type="gramStart"/>
      <w:r w:rsidR="004B29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29C4">
        <w:rPr>
          <w:rFonts w:ascii="Times New Roman" w:hAnsi="Times New Roman" w:cs="Times New Roman"/>
          <w:sz w:val="28"/>
          <w:szCs w:val="28"/>
        </w:rPr>
        <w:t>в редакции от 28.05.2012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B29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29C4">
        <w:rPr>
          <w:rFonts w:ascii="Times New Roman" w:hAnsi="Times New Roman" w:cs="Times New Roman"/>
          <w:sz w:val="28"/>
          <w:szCs w:val="28"/>
        </w:rPr>
        <w:t>/108, от 11.06.2013г. № 32/143, от 24.02.2015г. № 18/75</w:t>
      </w:r>
      <w:r>
        <w:rPr>
          <w:rFonts w:ascii="Times New Roman" w:hAnsi="Times New Roman" w:cs="Times New Roman"/>
          <w:sz w:val="28"/>
          <w:szCs w:val="28"/>
        </w:rPr>
        <w:t>) «</w:t>
      </w:r>
      <w:r w:rsidR="004B29C4">
        <w:rPr>
          <w:rFonts w:ascii="Times New Roman" w:hAnsi="Times New Roman" w:cs="Times New Roman"/>
          <w:sz w:val="28"/>
          <w:szCs w:val="28"/>
        </w:rPr>
        <w:t>О Порядке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 Тростянского сельского поселения»</w:t>
      </w:r>
    </w:p>
    <w:p w:rsidR="007D6505" w:rsidRDefault="007D6505" w:rsidP="007D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Протест прокурора Новоаннинского района </w:t>
      </w:r>
      <w:r w:rsidR="004B29C4">
        <w:rPr>
          <w:rFonts w:ascii="Times New Roman" w:hAnsi="Times New Roman" w:cs="Times New Roman"/>
          <w:sz w:val="28"/>
          <w:szCs w:val="28"/>
        </w:rPr>
        <w:t xml:space="preserve"> от 10.06.2016г.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29C4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>
        <w:rPr>
          <w:rFonts w:ascii="Times New Roman" w:hAnsi="Times New Roman" w:cs="Times New Roman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  <w:r w:rsidR="004B29C4">
        <w:rPr>
          <w:rFonts w:ascii="Times New Roman" w:hAnsi="Times New Roman" w:cs="Times New Roman"/>
          <w:sz w:val="28"/>
          <w:szCs w:val="28"/>
        </w:rPr>
        <w:t xml:space="preserve"> от 26.02.2008 г. № 1/7 </w:t>
      </w:r>
      <w:proofErr w:type="gramStart"/>
      <w:r w:rsidR="004B29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29C4">
        <w:rPr>
          <w:rFonts w:ascii="Times New Roman" w:hAnsi="Times New Roman" w:cs="Times New Roman"/>
          <w:sz w:val="28"/>
          <w:szCs w:val="28"/>
        </w:rPr>
        <w:t>в редакции от 28.05.2012г. № 25/108, от 11.06.2013г. № 32/143, от 24.02.2015г. № 18/75) «О Порядке  осуществления муниципального земельного контроля на территории Тростянского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9C4">
        <w:rPr>
          <w:rFonts w:ascii="Times New Roman" w:hAnsi="Times New Roman" w:cs="Times New Roman"/>
          <w:sz w:val="28"/>
          <w:szCs w:val="28"/>
        </w:rPr>
        <w:t xml:space="preserve">Дума Тростянского сельского поселения  </w:t>
      </w:r>
      <w:proofErr w:type="spellStart"/>
      <w:proofErr w:type="gramStart"/>
      <w:r w:rsidR="004B29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B29C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4B29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B29C4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7D6505" w:rsidRDefault="007D6505" w:rsidP="007D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4B29C4">
        <w:rPr>
          <w:rFonts w:ascii="Times New Roman" w:hAnsi="Times New Roman" w:cs="Times New Roman"/>
          <w:sz w:val="28"/>
          <w:szCs w:val="28"/>
        </w:rPr>
        <w:t xml:space="preserve">Решение Думы Тростянского сельского поселения Новоаннинского муниципального района Волгоградской области от 26.02.2008 г. № 1/7 </w:t>
      </w:r>
      <w:proofErr w:type="gramStart"/>
      <w:r w:rsidR="004B29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29C4">
        <w:rPr>
          <w:rFonts w:ascii="Times New Roman" w:hAnsi="Times New Roman" w:cs="Times New Roman"/>
          <w:sz w:val="28"/>
          <w:szCs w:val="28"/>
        </w:rPr>
        <w:t xml:space="preserve">в редакции от 28.05.2012г. № 25/108, от 11.06.2013г. № 32/143, от 24.02.2015г. № 18/75) «О Порядке  осуществления муниципального земельного контроля на территории Тростянского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- отменить</w:t>
      </w:r>
    </w:p>
    <w:p w:rsidR="007D6505" w:rsidRDefault="007D6505" w:rsidP="007D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4B29C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7D6505" w:rsidRDefault="007D6505" w:rsidP="007D6505">
      <w:pPr>
        <w:rPr>
          <w:rFonts w:ascii="Times New Roman" w:hAnsi="Times New Roman" w:cs="Times New Roman"/>
          <w:sz w:val="28"/>
          <w:szCs w:val="28"/>
        </w:rPr>
      </w:pPr>
    </w:p>
    <w:p w:rsidR="007D6505" w:rsidRDefault="007D6505" w:rsidP="007D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7D6505" w:rsidRDefault="007D6505" w:rsidP="007D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С.В. Волков</w:t>
      </w:r>
    </w:p>
    <w:p w:rsidR="0065591B" w:rsidRDefault="0065591B"/>
    <w:sectPr w:rsidR="0065591B" w:rsidSect="006E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505"/>
    <w:rsid w:val="004B29C4"/>
    <w:rsid w:val="0065591B"/>
    <w:rsid w:val="006E782F"/>
    <w:rsid w:val="007D6505"/>
    <w:rsid w:val="00C67114"/>
    <w:rsid w:val="00D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2016-06-16T11:30:00Z</dcterms:created>
  <dcterms:modified xsi:type="dcterms:W3CDTF">2016-07-05T12:17:00Z</dcterms:modified>
</cp:coreProperties>
</file>