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5B">
        <w:rPr>
          <w:rFonts w:ascii="Times New Roman" w:hAnsi="Times New Roman" w:cs="Times New Roman"/>
          <w:sz w:val="28"/>
          <w:szCs w:val="28"/>
        </w:rPr>
        <w:t>ИНФОРМАЦИЯ О РАЗМЕРЕ СРЕДНЕМЕСЯЧНОЙ ЗАРАБОТНОЙ ПЛАТЫ РУКОВОДИТЕЛЕЙ МУНИЦИПАЛЬНЫХ УЧРЕЖДЕНИЙ</w:t>
      </w:r>
      <w:r w:rsidR="00EB0977">
        <w:rPr>
          <w:rFonts w:ascii="Times New Roman" w:hAnsi="Times New Roman" w:cs="Times New Roman"/>
          <w:sz w:val="28"/>
          <w:szCs w:val="28"/>
        </w:rPr>
        <w:t xml:space="preserve"> ЗА</w:t>
      </w:r>
      <w:r w:rsidR="00D13D0F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662074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5B">
        <w:rPr>
          <w:rFonts w:ascii="Times New Roman" w:hAnsi="Times New Roman" w:cs="Times New Roman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</w:p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Центр культуры администрации Тростянского сельского поселения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Светлана Николаевна</w:t>
            </w:r>
          </w:p>
        </w:tc>
        <w:tc>
          <w:tcPr>
            <w:tcW w:w="2393" w:type="dxa"/>
          </w:tcPr>
          <w:p w:rsidR="00DB135B" w:rsidRPr="00EB0977" w:rsidRDefault="00EB0977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77">
              <w:rPr>
                <w:rFonts w:ascii="Times New Roman" w:hAnsi="Times New Roman" w:cs="Times New Roman"/>
                <w:sz w:val="28"/>
                <w:szCs w:val="28"/>
              </w:rPr>
              <w:t>21654-81</w:t>
            </w:r>
          </w:p>
        </w:tc>
      </w:tr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«Тростянское» Тростянского сельского поселения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Сергей Николаевич</w:t>
            </w:r>
          </w:p>
        </w:tc>
        <w:tc>
          <w:tcPr>
            <w:tcW w:w="2393" w:type="dxa"/>
          </w:tcPr>
          <w:p w:rsidR="00DB135B" w:rsidRDefault="00D13D0F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  <w:r w:rsidR="00DB135B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</w:tbl>
    <w:p w:rsidR="00DB135B" w:rsidRP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135B" w:rsidRPr="00DB135B" w:rsidSect="006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35B"/>
    <w:rsid w:val="00662074"/>
    <w:rsid w:val="00D13D0F"/>
    <w:rsid w:val="00DB076C"/>
    <w:rsid w:val="00DB135B"/>
    <w:rsid w:val="00E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2017-02-28T07:23:00Z</dcterms:created>
  <dcterms:modified xsi:type="dcterms:W3CDTF">2018-04-02T05:56:00Z</dcterms:modified>
</cp:coreProperties>
</file>