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F6" w:rsidRPr="00621CF6" w:rsidRDefault="00621CF6" w:rsidP="00621C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21CF6">
        <w:rPr>
          <w:rFonts w:ascii="Times New Roman" w:hAnsi="Times New Roman"/>
          <w:i/>
          <w:sz w:val="28"/>
          <w:szCs w:val="28"/>
        </w:rPr>
        <w:t xml:space="preserve">Общественное обсуждение проекта доклада о правоприменительной практике </w:t>
      </w:r>
      <w:r w:rsidRPr="00621CF6">
        <w:rPr>
          <w:rFonts w:ascii="Times New Roman" w:hAnsi="Times New Roman"/>
          <w:b/>
          <w:i/>
          <w:sz w:val="28"/>
          <w:szCs w:val="28"/>
        </w:rPr>
        <w:t xml:space="preserve">при осуществлении администрацией Тростянского сельского поселения Новоаннинского муниципального района  Волгоградской области муниципального контроля </w:t>
      </w:r>
      <w:r w:rsidRPr="00621CF6">
        <w:rPr>
          <w:rFonts w:ascii="Times New Roman" w:hAnsi="Times New Roman"/>
          <w:b/>
          <w:bCs/>
          <w:i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Тростянского сельского поселения Новоаннинского муниципального района Волгоградской области </w:t>
      </w:r>
      <w:r w:rsidRPr="00621CF6">
        <w:rPr>
          <w:rFonts w:ascii="Times New Roman" w:hAnsi="Times New Roman"/>
          <w:b/>
          <w:i/>
          <w:sz w:val="28"/>
          <w:szCs w:val="28"/>
        </w:rPr>
        <w:t>за 2025 год</w:t>
      </w:r>
    </w:p>
    <w:p w:rsidR="00621CF6" w:rsidRPr="00621CF6" w:rsidRDefault="00621CF6" w:rsidP="00621CF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21CF6">
        <w:rPr>
          <w:rFonts w:ascii="Times New Roman" w:hAnsi="Times New Roman"/>
          <w:i/>
          <w:sz w:val="28"/>
          <w:szCs w:val="28"/>
        </w:rPr>
        <w:t xml:space="preserve">осуществляется в период с 13.01.2026 по </w:t>
      </w:r>
      <w:r>
        <w:rPr>
          <w:rFonts w:ascii="Times New Roman" w:hAnsi="Times New Roman"/>
          <w:i/>
          <w:sz w:val="28"/>
          <w:szCs w:val="28"/>
        </w:rPr>
        <w:t>30</w:t>
      </w:r>
      <w:r w:rsidRPr="00621CF6">
        <w:rPr>
          <w:rFonts w:ascii="Times New Roman" w:hAnsi="Times New Roman"/>
          <w:i/>
          <w:sz w:val="28"/>
          <w:szCs w:val="28"/>
        </w:rPr>
        <w:t>.01.2026 включительно. Предложения и замечания к проекту доклада приним</w:t>
      </w:r>
      <w:r w:rsidR="008D05AF">
        <w:rPr>
          <w:rFonts w:ascii="Times New Roman" w:hAnsi="Times New Roman"/>
          <w:i/>
          <w:sz w:val="28"/>
          <w:szCs w:val="28"/>
        </w:rPr>
        <w:t>аются на адрес электронной почты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621CF6">
        <w:rPr>
          <w:rFonts w:ascii="Arial" w:hAnsi="Arial" w:cs="Arial"/>
          <w:color w:val="54595F"/>
          <w:sz w:val="21"/>
          <w:szCs w:val="21"/>
          <w:shd w:val="clear" w:color="auto" w:fill="F7F7F7"/>
        </w:rPr>
        <w:t xml:space="preserve"> </w:t>
      </w:r>
      <w:hyperlink r:id="rId7" w:history="1">
        <w:r w:rsidRPr="00396109">
          <w:rPr>
            <w:rStyle w:val="a6"/>
            <w:rFonts w:ascii="Times New Roman" w:hAnsi="Times New Roman" w:cs="Times New Roman"/>
            <w:i/>
            <w:sz w:val="28"/>
            <w:szCs w:val="28"/>
            <w:lang w:eastAsia="en-US"/>
          </w:rPr>
          <w:t>trostsovet@rambler.ru</w:t>
        </w:r>
      </w:hyperlink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C847EC" w:rsidRDefault="00C847EC" w:rsidP="00621C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1CF6" w:rsidRDefault="00423E82" w:rsidP="00C847E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</w:p>
    <w:p w:rsidR="00423E82" w:rsidRDefault="00423E82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3E82" w:rsidRDefault="00423E82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70D4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</w:t>
      </w:r>
    </w:p>
    <w:p w:rsidR="00A753AA" w:rsidRPr="0055307F" w:rsidRDefault="008B70D4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614BB">
        <w:rPr>
          <w:rFonts w:ascii="Times New Roman" w:hAnsi="Times New Roman"/>
          <w:b/>
          <w:bCs/>
          <w:color w:val="000000"/>
          <w:sz w:val="28"/>
          <w:szCs w:val="28"/>
        </w:rPr>
        <w:t>ТРОСТЯНСКОГО</w:t>
      </w:r>
      <w:r w:rsidR="00A753AA" w:rsidRPr="0055307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НОВОАННИНСКОГО МУНИЦИПАЛЬНОГО РАЙОНА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307F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3AA" w:rsidRPr="0055307F" w:rsidRDefault="00155518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A753AA" w:rsidRPr="0055307F" w:rsidRDefault="00A753AA" w:rsidP="00A753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753AA" w:rsidRPr="0055307F" w:rsidRDefault="00155518" w:rsidP="00A753AA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3614BB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4520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202</w:t>
      </w:r>
      <w:r w:rsidR="000D0D35">
        <w:rPr>
          <w:rFonts w:ascii="Times New Roman" w:hAnsi="Times New Roman"/>
          <w:b/>
          <w:sz w:val="28"/>
          <w:szCs w:val="28"/>
        </w:rPr>
        <w:t>6</w:t>
      </w:r>
      <w:r w:rsidR="0009069A">
        <w:rPr>
          <w:rFonts w:ascii="Times New Roman" w:hAnsi="Times New Roman"/>
          <w:b/>
          <w:sz w:val="28"/>
          <w:szCs w:val="28"/>
        </w:rPr>
        <w:t xml:space="preserve"> г                                                     </w:t>
      </w:r>
      <w:r w:rsidR="00C847EC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 w:rsidR="003614BB">
        <w:rPr>
          <w:rFonts w:ascii="Times New Roman" w:hAnsi="Times New Roman"/>
          <w:b/>
          <w:sz w:val="28"/>
          <w:szCs w:val="28"/>
        </w:rPr>
        <w:t>__</w:t>
      </w:r>
      <w:r w:rsidR="00C847EC">
        <w:rPr>
          <w:rFonts w:ascii="Times New Roman" w:hAnsi="Times New Roman"/>
          <w:b/>
          <w:sz w:val="28"/>
          <w:szCs w:val="28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3E4" w:rsidRPr="008C02F0" w:rsidRDefault="00DB08D6" w:rsidP="00073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155518">
        <w:rPr>
          <w:rFonts w:ascii="Times New Roman" w:hAnsi="Times New Roman"/>
          <w:b/>
          <w:sz w:val="28"/>
          <w:szCs w:val="28"/>
        </w:rPr>
        <w:t>д</w:t>
      </w:r>
      <w:r w:rsidR="00155518" w:rsidRPr="008C02F0">
        <w:rPr>
          <w:rFonts w:ascii="Times New Roman" w:hAnsi="Times New Roman"/>
          <w:b/>
          <w:sz w:val="28"/>
          <w:szCs w:val="28"/>
        </w:rPr>
        <w:t>оклад</w:t>
      </w:r>
      <w:r w:rsidR="00155518">
        <w:rPr>
          <w:rFonts w:ascii="Times New Roman" w:hAnsi="Times New Roman"/>
          <w:b/>
          <w:sz w:val="28"/>
          <w:szCs w:val="28"/>
        </w:rPr>
        <w:t>а</w:t>
      </w:r>
      <w:r w:rsidR="000733E4">
        <w:rPr>
          <w:rFonts w:ascii="Times New Roman" w:hAnsi="Times New Roman"/>
          <w:b/>
          <w:sz w:val="28"/>
          <w:szCs w:val="28"/>
        </w:rPr>
        <w:t xml:space="preserve"> </w:t>
      </w:r>
    </w:p>
    <w:p w:rsidR="000733E4" w:rsidRPr="008C02F0" w:rsidRDefault="000733E4" w:rsidP="000733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</w:t>
      </w:r>
      <w:r w:rsidR="00CC18FC">
        <w:rPr>
          <w:rFonts w:ascii="Times New Roman" w:hAnsi="Times New Roman"/>
          <w:b/>
          <w:sz w:val="28"/>
          <w:szCs w:val="28"/>
        </w:rPr>
        <w:t>при</w:t>
      </w:r>
      <w:r w:rsidRPr="008C02F0">
        <w:rPr>
          <w:rFonts w:ascii="Times New Roman" w:hAnsi="Times New Roman"/>
          <w:b/>
          <w:sz w:val="28"/>
          <w:szCs w:val="28"/>
        </w:rPr>
        <w:t xml:space="preserve"> осуществлени</w:t>
      </w:r>
      <w:r w:rsidR="00CC18FC">
        <w:rPr>
          <w:rFonts w:ascii="Times New Roman" w:hAnsi="Times New Roman"/>
          <w:b/>
          <w:sz w:val="28"/>
          <w:szCs w:val="28"/>
        </w:rPr>
        <w:t>и</w:t>
      </w:r>
      <w:r w:rsidRPr="008C02F0">
        <w:rPr>
          <w:rFonts w:ascii="Times New Roman" w:hAnsi="Times New Roman"/>
          <w:b/>
          <w:sz w:val="28"/>
          <w:szCs w:val="28"/>
        </w:rPr>
        <w:t xml:space="preserve"> администрацией </w:t>
      </w:r>
      <w:r w:rsidR="003614BB">
        <w:rPr>
          <w:rFonts w:ascii="Times New Roman" w:hAnsi="Times New Roman"/>
          <w:b/>
          <w:sz w:val="28"/>
          <w:szCs w:val="28"/>
        </w:rPr>
        <w:t>Тростянского</w:t>
      </w:r>
      <w:r w:rsidRPr="008C02F0">
        <w:rPr>
          <w:rFonts w:ascii="Times New Roman" w:hAnsi="Times New Roman"/>
          <w:b/>
          <w:sz w:val="28"/>
          <w:szCs w:val="28"/>
        </w:rPr>
        <w:t xml:space="preserve"> сельского поселения Новоаннинского муниципального района  </w:t>
      </w:r>
      <w:r w:rsidR="00DB29E1">
        <w:rPr>
          <w:rFonts w:ascii="Times New Roman" w:hAnsi="Times New Roman"/>
          <w:b/>
          <w:sz w:val="28"/>
          <w:szCs w:val="28"/>
        </w:rPr>
        <w:t xml:space="preserve">Волгоградской </w:t>
      </w:r>
      <w:r w:rsidRPr="008C02F0">
        <w:rPr>
          <w:rFonts w:ascii="Times New Roman" w:hAnsi="Times New Roman"/>
          <w:b/>
          <w:sz w:val="28"/>
          <w:szCs w:val="28"/>
        </w:rPr>
        <w:t xml:space="preserve">области муниципального контроля </w:t>
      </w:r>
      <w:r w:rsidRPr="00E802B9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 населенных пунктов </w:t>
      </w:r>
      <w:r w:rsidR="003614B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E802B9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CC18FC">
        <w:rPr>
          <w:rFonts w:ascii="Times New Roman" w:hAnsi="Times New Roman"/>
          <w:b/>
          <w:sz w:val="28"/>
          <w:szCs w:val="28"/>
        </w:rPr>
        <w:t>за</w:t>
      </w:r>
      <w:r w:rsidRPr="008C02F0">
        <w:rPr>
          <w:rFonts w:ascii="Times New Roman" w:hAnsi="Times New Roman"/>
          <w:b/>
          <w:sz w:val="28"/>
          <w:szCs w:val="28"/>
        </w:rPr>
        <w:t xml:space="preserve"> 202</w:t>
      </w:r>
      <w:r w:rsidR="005A6B6F">
        <w:rPr>
          <w:rFonts w:ascii="Times New Roman" w:hAnsi="Times New Roman"/>
          <w:b/>
          <w:sz w:val="28"/>
          <w:szCs w:val="28"/>
        </w:rPr>
        <w:t>5</w:t>
      </w:r>
      <w:r w:rsidRPr="008C02F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53AA" w:rsidRPr="00561434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53AA" w:rsidRPr="000612FB" w:rsidRDefault="00A753AA" w:rsidP="00A75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53AA" w:rsidRDefault="00A753AA" w:rsidP="00A753A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В соответствии </w:t>
      </w:r>
      <w:r w:rsidR="0019569A">
        <w:rPr>
          <w:rFonts w:ascii="Times New Roman" w:hAnsi="Times New Roman"/>
          <w:sz w:val="28"/>
          <w:szCs w:val="28"/>
        </w:rPr>
        <w:t xml:space="preserve">с </w:t>
      </w:r>
      <w:r w:rsidRPr="000612FB">
        <w:rPr>
          <w:rFonts w:ascii="Times New Roman" w:hAnsi="Times New Roman"/>
          <w:sz w:val="28"/>
          <w:szCs w:val="28"/>
        </w:rPr>
        <w:t>Федеральн</w:t>
      </w:r>
      <w:r w:rsidR="0019569A">
        <w:rPr>
          <w:rFonts w:ascii="Times New Roman" w:hAnsi="Times New Roman"/>
          <w:sz w:val="28"/>
          <w:szCs w:val="28"/>
        </w:rPr>
        <w:t>ым</w:t>
      </w:r>
      <w:r w:rsidRPr="000612FB">
        <w:rPr>
          <w:rFonts w:ascii="Times New Roman" w:hAnsi="Times New Roman"/>
          <w:sz w:val="28"/>
          <w:szCs w:val="28"/>
        </w:rPr>
        <w:t xml:space="preserve"> закон</w:t>
      </w:r>
      <w:r w:rsidR="0019569A">
        <w:rPr>
          <w:rFonts w:ascii="Times New Roman" w:hAnsi="Times New Roman"/>
          <w:sz w:val="28"/>
          <w:szCs w:val="28"/>
        </w:rPr>
        <w:t>ом</w:t>
      </w:r>
      <w:r w:rsidRPr="000612FB">
        <w:rPr>
          <w:rFonts w:ascii="Times New Roman" w:hAnsi="Times New Roman"/>
          <w:sz w:val="28"/>
          <w:szCs w:val="28"/>
        </w:rPr>
        <w:t xml:space="preserve"> от 31</w:t>
      </w:r>
      <w:r w:rsidR="0019569A">
        <w:rPr>
          <w:rFonts w:ascii="Times New Roman" w:hAnsi="Times New Roman"/>
          <w:sz w:val="28"/>
          <w:szCs w:val="28"/>
        </w:rPr>
        <w:t xml:space="preserve"> июля </w:t>
      </w:r>
      <w:r w:rsidRPr="000612F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0</w:t>
      </w:r>
      <w:r w:rsidR="0019569A">
        <w:rPr>
          <w:rFonts w:ascii="Times New Roman" w:hAnsi="Times New Roman"/>
          <w:sz w:val="28"/>
          <w:szCs w:val="28"/>
        </w:rPr>
        <w:t>г.</w:t>
      </w:r>
      <w:r w:rsidRPr="000612FB">
        <w:rPr>
          <w:rFonts w:ascii="Times New Roman" w:hAnsi="Times New Roman"/>
          <w:sz w:val="28"/>
          <w:szCs w:val="28"/>
        </w:rPr>
        <w:t xml:space="preserve"> № 248-ФЗ </w:t>
      </w:r>
      <w:r>
        <w:rPr>
          <w:rFonts w:ascii="Times New Roman" w:hAnsi="Times New Roman"/>
          <w:sz w:val="28"/>
          <w:szCs w:val="28"/>
        </w:rPr>
        <w:t>«</w:t>
      </w:r>
      <w:r w:rsidRPr="000612FB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</w:p>
    <w:p w:rsidR="00A753AA" w:rsidRPr="00155518" w:rsidRDefault="00A753AA" w:rsidP="00155518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733E4" w:rsidRPr="000733E4" w:rsidRDefault="003A773B" w:rsidP="003A773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="00A753AA" w:rsidRPr="000733E4">
        <w:rPr>
          <w:rFonts w:ascii="Times New Roman" w:hAnsi="Times New Roman"/>
          <w:sz w:val="28"/>
          <w:szCs w:val="28"/>
        </w:rPr>
        <w:t>Утвердить</w:t>
      </w:r>
      <w:r w:rsidR="00155518" w:rsidRPr="000733E4">
        <w:rPr>
          <w:rFonts w:ascii="Times New Roman" w:hAnsi="Times New Roman"/>
          <w:sz w:val="28"/>
          <w:szCs w:val="28"/>
        </w:rPr>
        <w:t xml:space="preserve"> прилагаемый</w:t>
      </w:r>
      <w:r w:rsidR="00A753AA" w:rsidRPr="000733E4">
        <w:rPr>
          <w:rFonts w:ascii="Times New Roman" w:hAnsi="Times New Roman"/>
          <w:sz w:val="28"/>
          <w:szCs w:val="28"/>
        </w:rPr>
        <w:t xml:space="preserve"> </w:t>
      </w:r>
      <w:r w:rsidR="00155518" w:rsidRPr="000733E4">
        <w:rPr>
          <w:rFonts w:ascii="Times New Roman" w:hAnsi="Times New Roman"/>
          <w:sz w:val="28"/>
          <w:szCs w:val="28"/>
        </w:rPr>
        <w:t xml:space="preserve">доклад </w:t>
      </w:r>
      <w:r w:rsidR="000733E4" w:rsidRPr="000733E4">
        <w:rPr>
          <w:rFonts w:ascii="Times New Roman" w:hAnsi="Times New Roman"/>
          <w:sz w:val="28"/>
          <w:szCs w:val="28"/>
        </w:rPr>
        <w:t xml:space="preserve">о результатах обобщения правоприменительной практики </w:t>
      </w:r>
      <w:r w:rsidR="00CC18FC">
        <w:rPr>
          <w:rFonts w:ascii="Times New Roman" w:hAnsi="Times New Roman"/>
          <w:sz w:val="28"/>
          <w:szCs w:val="28"/>
        </w:rPr>
        <w:t>при</w:t>
      </w:r>
      <w:r w:rsidR="000733E4" w:rsidRPr="000733E4">
        <w:rPr>
          <w:rFonts w:ascii="Times New Roman" w:hAnsi="Times New Roman"/>
          <w:sz w:val="28"/>
          <w:szCs w:val="28"/>
        </w:rPr>
        <w:t xml:space="preserve"> осуществлени</w:t>
      </w:r>
      <w:r w:rsidR="00CC18FC">
        <w:rPr>
          <w:rFonts w:ascii="Times New Roman" w:hAnsi="Times New Roman"/>
          <w:sz w:val="28"/>
          <w:szCs w:val="28"/>
        </w:rPr>
        <w:t>и</w:t>
      </w:r>
      <w:r w:rsidR="000733E4" w:rsidRPr="000733E4">
        <w:rPr>
          <w:rFonts w:ascii="Times New Roman" w:hAnsi="Times New Roman"/>
          <w:sz w:val="28"/>
          <w:szCs w:val="28"/>
        </w:rPr>
        <w:t xml:space="preserve"> администрацией </w:t>
      </w:r>
      <w:r w:rsidR="003614BB" w:rsidRPr="003614BB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0733E4" w:rsidRPr="000733E4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</w:t>
      </w:r>
      <w:r w:rsidR="000733E4" w:rsidRPr="000733E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3614BB" w:rsidRPr="003614BB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0733E4" w:rsidRPr="000733E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</w:t>
      </w:r>
      <w:r w:rsidR="0019569A">
        <w:rPr>
          <w:rFonts w:ascii="Times New Roman" w:hAnsi="Times New Roman"/>
          <w:sz w:val="28"/>
          <w:szCs w:val="28"/>
        </w:rPr>
        <w:t>за</w:t>
      </w:r>
      <w:r w:rsidR="000733E4" w:rsidRPr="000733E4">
        <w:rPr>
          <w:rFonts w:ascii="Times New Roman" w:hAnsi="Times New Roman"/>
          <w:sz w:val="28"/>
          <w:szCs w:val="28"/>
        </w:rPr>
        <w:t xml:space="preserve"> 202</w:t>
      </w:r>
      <w:r w:rsidR="005A6B6F">
        <w:rPr>
          <w:rFonts w:ascii="Times New Roman" w:hAnsi="Times New Roman"/>
          <w:sz w:val="28"/>
          <w:szCs w:val="28"/>
        </w:rPr>
        <w:t>5</w:t>
      </w:r>
      <w:r w:rsidR="000733E4" w:rsidRPr="000733E4">
        <w:rPr>
          <w:rFonts w:ascii="Times New Roman" w:hAnsi="Times New Roman"/>
          <w:sz w:val="28"/>
          <w:szCs w:val="28"/>
        </w:rPr>
        <w:t xml:space="preserve"> год</w:t>
      </w:r>
      <w:r w:rsidR="0019569A">
        <w:rPr>
          <w:rFonts w:ascii="Times New Roman" w:hAnsi="Times New Roman"/>
          <w:sz w:val="28"/>
          <w:szCs w:val="28"/>
        </w:rPr>
        <w:t>.</w:t>
      </w:r>
    </w:p>
    <w:p w:rsidR="00A753AA" w:rsidRPr="00155518" w:rsidRDefault="0019569A" w:rsidP="00155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 Разместить настоящее  распоряжение  на  официальном  сайте  администрации  Тростянского  сельского  поселения  Новоаннинского муниципального района Волгоградской области в сети Интернет (https://adm-trostyansk.ru).</w:t>
      </w:r>
    </w:p>
    <w:p w:rsidR="00A753AA" w:rsidRPr="000612FB" w:rsidRDefault="00A753AA" w:rsidP="003A7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2. Контроль за исполнением настоящего </w:t>
      </w:r>
      <w:r w:rsidR="0019569A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0612FB">
        <w:rPr>
          <w:rFonts w:ascii="Times New Roman" w:hAnsi="Times New Roman"/>
          <w:sz w:val="28"/>
          <w:szCs w:val="28"/>
        </w:rPr>
        <w:t>.</w:t>
      </w: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Default="00A753AA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A753AA" w:rsidRPr="005F36FF" w:rsidRDefault="008B70D4" w:rsidP="00A753A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3614B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Тростянского</w:t>
      </w:r>
    </w:p>
    <w:p w:rsidR="00A753AA" w:rsidRDefault="00A753AA" w:rsidP="003614BB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</w:t>
      </w:r>
      <w:r w:rsidR="00C847EC">
        <w:rPr>
          <w:rFonts w:ascii="Times New Roman" w:hAnsi="Times New Roman"/>
          <w:b/>
          <w:sz w:val="28"/>
          <w:szCs w:val="28"/>
        </w:rPr>
        <w:t xml:space="preserve">           </w:t>
      </w:r>
      <w:r w:rsidR="003614BB">
        <w:rPr>
          <w:rFonts w:ascii="Times New Roman" w:hAnsi="Times New Roman"/>
          <w:b/>
          <w:sz w:val="28"/>
          <w:szCs w:val="28"/>
        </w:rPr>
        <w:t>А.Н.Анисов</w:t>
      </w:r>
    </w:p>
    <w:p w:rsidR="000733E4" w:rsidRDefault="000733E4" w:rsidP="000733E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33E4" w:rsidRDefault="000733E4" w:rsidP="000733E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55518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9569A" w:rsidRDefault="0019569A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9569A" w:rsidRDefault="0019569A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9569A" w:rsidRDefault="0019569A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9569A" w:rsidRDefault="0019569A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621CF6" w:rsidRDefault="00621CF6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19569A" w:rsidRDefault="0019569A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945202" w:rsidRDefault="00945202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945202" w:rsidRDefault="00945202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A753AA" w:rsidRPr="009D6AB9" w:rsidRDefault="00155518" w:rsidP="00C847EC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УТВЕРЖДЕН</w:t>
      </w:r>
    </w:p>
    <w:p w:rsidR="00A753AA" w:rsidRPr="009D6AB9" w:rsidRDefault="005A6B6F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</w:t>
      </w:r>
      <w:r w:rsidR="00155518">
        <w:rPr>
          <w:rFonts w:ascii="Times New Roman" w:hAnsi="Times New Roman"/>
          <w:color w:val="000000"/>
          <w:sz w:val="20"/>
          <w:szCs w:val="20"/>
        </w:rPr>
        <w:t>аспоряжением главы</w:t>
      </w:r>
    </w:p>
    <w:p w:rsidR="00A753AA" w:rsidRPr="003614BB" w:rsidRDefault="003614BB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3614BB">
        <w:rPr>
          <w:rFonts w:ascii="Times New Roman" w:hAnsi="Times New Roman"/>
          <w:sz w:val="20"/>
          <w:szCs w:val="20"/>
        </w:rPr>
        <w:t>Тростянского</w:t>
      </w:r>
      <w:r w:rsidR="00A753AA" w:rsidRPr="003614BB">
        <w:rPr>
          <w:rFonts w:ascii="Times New Roman" w:hAnsi="Times New Roman"/>
          <w:color w:val="000000"/>
          <w:sz w:val="20"/>
          <w:szCs w:val="20"/>
        </w:rPr>
        <w:t xml:space="preserve"> сельского поселения</w:t>
      </w:r>
    </w:p>
    <w:p w:rsidR="00A753AA" w:rsidRPr="003614BB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 w:rsidRPr="003614BB">
        <w:rPr>
          <w:rFonts w:ascii="Times New Roman" w:hAnsi="Times New Roman"/>
          <w:color w:val="000000"/>
          <w:sz w:val="20"/>
          <w:szCs w:val="20"/>
        </w:rPr>
        <w:t>Новоаннинского муниципального района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color w:val="000000"/>
          <w:sz w:val="20"/>
          <w:szCs w:val="20"/>
        </w:rPr>
      </w:pPr>
      <w:r w:rsidRPr="003614BB">
        <w:rPr>
          <w:rFonts w:ascii="Times New Roman" w:hAnsi="Times New Roman"/>
          <w:color w:val="000000"/>
          <w:sz w:val="20"/>
          <w:szCs w:val="20"/>
        </w:rPr>
        <w:t>Волгоградской</w:t>
      </w:r>
      <w:r w:rsidRPr="009D6AB9">
        <w:rPr>
          <w:rFonts w:ascii="Times New Roman" w:hAnsi="Times New Roman"/>
          <w:color w:val="000000"/>
          <w:sz w:val="20"/>
          <w:szCs w:val="20"/>
        </w:rPr>
        <w:t xml:space="preserve"> области</w:t>
      </w:r>
    </w:p>
    <w:p w:rsidR="00A753AA" w:rsidRPr="009D6AB9" w:rsidRDefault="00A753AA" w:rsidP="00A753AA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  <w:r w:rsidRPr="009D6AB9">
        <w:rPr>
          <w:rFonts w:ascii="Times New Roman" w:hAnsi="Times New Roman"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9D6AB9">
        <w:rPr>
          <w:rFonts w:ascii="Times New Roman" w:hAnsi="Times New Roman"/>
          <w:sz w:val="20"/>
          <w:szCs w:val="20"/>
        </w:rPr>
        <w:t xml:space="preserve">от </w:t>
      </w:r>
      <w:r w:rsidR="00155518">
        <w:rPr>
          <w:rFonts w:ascii="Times New Roman" w:hAnsi="Times New Roman"/>
          <w:sz w:val="20"/>
          <w:szCs w:val="20"/>
        </w:rPr>
        <w:t xml:space="preserve"> </w:t>
      </w:r>
      <w:r w:rsidR="003614BB">
        <w:rPr>
          <w:rFonts w:ascii="Times New Roman" w:hAnsi="Times New Roman"/>
          <w:sz w:val="20"/>
          <w:szCs w:val="20"/>
        </w:rPr>
        <w:t>__</w:t>
      </w:r>
      <w:r w:rsidR="00945202">
        <w:rPr>
          <w:rFonts w:ascii="Times New Roman" w:hAnsi="Times New Roman"/>
          <w:sz w:val="20"/>
          <w:szCs w:val="20"/>
        </w:rPr>
        <w:t>_______</w:t>
      </w:r>
      <w:r w:rsidR="00155518">
        <w:rPr>
          <w:rFonts w:ascii="Times New Roman" w:hAnsi="Times New Roman"/>
          <w:sz w:val="20"/>
          <w:szCs w:val="20"/>
        </w:rPr>
        <w:t>202</w:t>
      </w:r>
      <w:r w:rsidR="005A6B6F">
        <w:rPr>
          <w:rFonts w:ascii="Times New Roman" w:hAnsi="Times New Roman"/>
          <w:sz w:val="20"/>
          <w:szCs w:val="20"/>
        </w:rPr>
        <w:t>6</w:t>
      </w:r>
      <w:r w:rsidRPr="009D6AB9">
        <w:rPr>
          <w:rFonts w:ascii="Times New Roman" w:hAnsi="Times New Roman"/>
          <w:sz w:val="20"/>
          <w:szCs w:val="20"/>
        </w:rPr>
        <w:t xml:space="preserve"> №</w:t>
      </w:r>
      <w:r w:rsidR="003614BB">
        <w:rPr>
          <w:rFonts w:ascii="Times New Roman" w:hAnsi="Times New Roman"/>
          <w:sz w:val="20"/>
          <w:szCs w:val="20"/>
        </w:rPr>
        <w:t>__</w:t>
      </w:r>
      <w:r w:rsidR="00C847EC">
        <w:rPr>
          <w:rFonts w:ascii="Times New Roman" w:hAnsi="Times New Roman"/>
          <w:sz w:val="20"/>
          <w:szCs w:val="20"/>
        </w:rPr>
        <w:t xml:space="preserve"> </w:t>
      </w:r>
      <w:r w:rsidRPr="009D6AB9">
        <w:rPr>
          <w:rFonts w:ascii="Times New Roman" w:hAnsi="Times New Roman"/>
          <w:sz w:val="20"/>
          <w:szCs w:val="20"/>
        </w:rPr>
        <w:t xml:space="preserve"> </w:t>
      </w:r>
    </w:p>
    <w:p w:rsidR="00A753AA" w:rsidRDefault="00A753AA" w:rsidP="00A753AA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1434" w:rsidRPr="00802A67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AA" w:rsidRDefault="00A753AA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4"/>
      <w:bookmarkEnd w:id="1"/>
    </w:p>
    <w:p w:rsidR="000733E4" w:rsidRPr="008C02F0" w:rsidRDefault="000733E4" w:rsidP="00073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Доклад </w:t>
      </w:r>
    </w:p>
    <w:p w:rsidR="000733E4" w:rsidRPr="008C02F0" w:rsidRDefault="000733E4" w:rsidP="003614BB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8C02F0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</w:t>
      </w:r>
      <w:r w:rsidR="00CC18FC">
        <w:rPr>
          <w:rFonts w:ascii="Times New Roman" w:hAnsi="Times New Roman"/>
          <w:b/>
          <w:sz w:val="28"/>
          <w:szCs w:val="28"/>
        </w:rPr>
        <w:t xml:space="preserve">при </w:t>
      </w:r>
      <w:r w:rsidRPr="008C02F0">
        <w:rPr>
          <w:rFonts w:ascii="Times New Roman" w:hAnsi="Times New Roman"/>
          <w:b/>
          <w:sz w:val="28"/>
          <w:szCs w:val="28"/>
        </w:rPr>
        <w:t xml:space="preserve"> осуществлени</w:t>
      </w:r>
      <w:r w:rsidR="00CC18FC">
        <w:rPr>
          <w:rFonts w:ascii="Times New Roman" w:hAnsi="Times New Roman"/>
          <w:b/>
          <w:sz w:val="28"/>
          <w:szCs w:val="28"/>
        </w:rPr>
        <w:t>и</w:t>
      </w:r>
      <w:r w:rsidRPr="008C02F0">
        <w:rPr>
          <w:rFonts w:ascii="Times New Roman" w:hAnsi="Times New Roman"/>
          <w:b/>
          <w:sz w:val="28"/>
          <w:szCs w:val="28"/>
        </w:rPr>
        <w:t xml:space="preserve"> администрацией </w:t>
      </w:r>
      <w:r w:rsidR="003614B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8C02F0">
        <w:rPr>
          <w:rFonts w:ascii="Times New Roman" w:hAnsi="Times New Roman"/>
          <w:b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</w:t>
      </w:r>
      <w:r w:rsidRPr="00E802B9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 населенных пунктов </w:t>
      </w:r>
      <w:r w:rsidR="003614B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3614BB">
        <w:rPr>
          <w:rFonts w:ascii="Times New Roman" w:hAnsi="Times New Roman"/>
          <w:b/>
          <w:sz w:val="28"/>
          <w:szCs w:val="28"/>
        </w:rPr>
        <w:t xml:space="preserve"> </w:t>
      </w:r>
      <w:r w:rsidRPr="00E802B9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сельского поселения Новоаннинского муниципального района Волгоградской области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19569A">
        <w:rPr>
          <w:rFonts w:ascii="Times New Roman" w:hAnsi="Times New Roman"/>
          <w:b/>
          <w:sz w:val="28"/>
          <w:szCs w:val="28"/>
        </w:rPr>
        <w:t>за</w:t>
      </w:r>
      <w:r w:rsidRPr="008C02F0">
        <w:rPr>
          <w:rFonts w:ascii="Times New Roman" w:hAnsi="Times New Roman"/>
          <w:b/>
          <w:sz w:val="28"/>
          <w:szCs w:val="28"/>
        </w:rPr>
        <w:t xml:space="preserve"> 202</w:t>
      </w:r>
      <w:r w:rsidR="005A6B6F">
        <w:rPr>
          <w:rFonts w:ascii="Times New Roman" w:hAnsi="Times New Roman"/>
          <w:b/>
          <w:sz w:val="28"/>
          <w:szCs w:val="28"/>
        </w:rPr>
        <w:t>5</w:t>
      </w:r>
      <w:r w:rsidRPr="008C02F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733E4" w:rsidRDefault="000733E4" w:rsidP="003614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3E4" w:rsidRDefault="000733E4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Pr="00B4573E">
        <w:t xml:space="preserve">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от 31</w:t>
      </w:r>
      <w:r w:rsidR="00A835D9">
        <w:rPr>
          <w:rFonts w:ascii="Times New Roman" w:eastAsia="Times New Roman" w:hAnsi="Times New Roman"/>
          <w:sz w:val="28"/>
          <w:szCs w:val="28"/>
          <w:lang w:eastAsia="ru-RU"/>
        </w:rPr>
        <w:t xml:space="preserve">июля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2020 № 248-ФЗ «О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постановлением Правительства Российской Федерации от 07</w:t>
      </w:r>
      <w:r w:rsidR="00A835D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3A773B" w:rsidRPr="00B4573E" w:rsidRDefault="003A773B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73B" w:rsidRPr="003A773B" w:rsidRDefault="003A773B" w:rsidP="003A77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3A77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Общие сведения о муниципальном контроле </w:t>
      </w:r>
      <w:r w:rsidRPr="003A773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</w:t>
      </w:r>
    </w:p>
    <w:p w:rsidR="003A773B" w:rsidRPr="003A773B" w:rsidRDefault="003A773B" w:rsidP="003A77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3A773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и в дорожном хозяйстве в границах населенных пунктов </w:t>
      </w:r>
    </w:p>
    <w:p w:rsidR="003A773B" w:rsidRPr="003A773B" w:rsidRDefault="003A773B" w:rsidP="003A77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3A773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</w:t>
      </w:r>
    </w:p>
    <w:p w:rsidR="003A773B" w:rsidRPr="003A773B" w:rsidRDefault="003A773B" w:rsidP="003A77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773B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муниципального района Волгоградской области</w:t>
      </w:r>
    </w:p>
    <w:p w:rsidR="000733E4" w:rsidRDefault="000733E4" w:rsidP="003A7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33E4" w:rsidRPr="003614BB" w:rsidRDefault="000733E4" w:rsidP="003614BB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населенных пунктов </w:t>
      </w:r>
      <w:r w:rsidR="003614BB" w:rsidRPr="003614BB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0733E4" w:rsidRPr="00DD6E53" w:rsidRDefault="000733E4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>Федеральн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закон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0733E4" w:rsidRPr="00DD6E53" w:rsidRDefault="000733E4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A835D9" w:rsidRDefault="00A835D9" w:rsidP="00CE141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5D9" w:rsidRDefault="00A835D9" w:rsidP="00CE141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5D9" w:rsidRDefault="00A835D9" w:rsidP="00CE141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5D9" w:rsidRDefault="00A835D9" w:rsidP="00CE141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3E4" w:rsidRPr="00CE1416" w:rsidRDefault="000733E4" w:rsidP="00CE141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CE1416" w:rsidRPr="00CE1416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CE1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14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Новоаннинского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Волгоградской области;</w:t>
      </w:r>
    </w:p>
    <w:p w:rsidR="000733E4" w:rsidRPr="00A835D9" w:rsidRDefault="000733E4" w:rsidP="00A835D9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Думы </w:t>
      </w:r>
      <w:r w:rsidR="00CE1416" w:rsidRPr="00CE1416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CE14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Новоаннинского муниципального района Волгоградской области </w:t>
      </w:r>
      <w:r w:rsidR="00160604" w:rsidRPr="00666148"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666148" w:rsidRPr="00666148">
        <w:rPr>
          <w:rFonts w:ascii="Times New Roman" w:eastAsia="Times New Roman" w:hAnsi="Times New Roman"/>
          <w:sz w:val="28"/>
          <w:szCs w:val="28"/>
          <w:lang w:eastAsia="zh-CN"/>
        </w:rPr>
        <w:t>01</w:t>
      </w:r>
      <w:r w:rsidR="00222020" w:rsidRPr="00666148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666148" w:rsidRPr="00666148">
        <w:rPr>
          <w:rFonts w:ascii="Times New Roman" w:eastAsia="Times New Roman" w:hAnsi="Times New Roman"/>
          <w:sz w:val="28"/>
          <w:szCs w:val="28"/>
          <w:lang w:eastAsia="zh-CN"/>
        </w:rPr>
        <w:t>октября</w:t>
      </w:r>
      <w:r w:rsidR="00A835D9" w:rsidRPr="006661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22020" w:rsidRPr="006661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202</w:t>
      </w:r>
      <w:r w:rsidR="00666148"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5</w:t>
      </w:r>
      <w:r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</w:t>
      </w:r>
      <w:r w:rsidRPr="00666148">
        <w:rPr>
          <w:rFonts w:ascii="Times New Roman" w:eastAsia="Times New Roman" w:hAnsi="Times New Roman"/>
          <w:sz w:val="28"/>
          <w:szCs w:val="28"/>
          <w:lang w:eastAsia="zh-CN"/>
        </w:rPr>
        <w:t>№</w:t>
      </w:r>
      <w:r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</w:t>
      </w:r>
      <w:r w:rsidR="00666148"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18</w:t>
      </w:r>
      <w:r w:rsidR="00222020"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/</w:t>
      </w:r>
      <w:r w:rsidR="00666148"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4</w:t>
      </w:r>
      <w:r w:rsidR="00222020" w:rsidRPr="00666148"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/>
          <w:spacing w:val="7"/>
          <w:sz w:val="28"/>
          <w:szCs w:val="28"/>
          <w:lang w:eastAsia="zh-CN"/>
        </w:rPr>
        <w:t xml:space="preserve"> «</w:t>
      </w:r>
      <w:r w:rsidRPr="00CA4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Положения о </w:t>
      </w:r>
      <w:bookmarkStart w:id="2" w:name="_Hlk73706793"/>
      <w:r w:rsidRPr="00CA4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муниципальном контроле </w:t>
      </w:r>
      <w:bookmarkEnd w:id="2"/>
      <w:r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населенных пунктов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</w:t>
      </w:r>
      <w:r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».</w:t>
      </w:r>
    </w:p>
    <w:p w:rsidR="000733E4" w:rsidRDefault="006D3B79" w:rsidP="000733E4">
      <w:pPr>
        <w:pStyle w:val="HTML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Контрольным </w:t>
      </w:r>
      <w:r w:rsidR="000733E4">
        <w:rPr>
          <w:rFonts w:ascii="Times New Roman" w:hAnsi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0733E4"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 w:rsidR="000733E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населенных пунктов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0733E4"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</w:t>
      </w:r>
      <w:r w:rsidR="000733E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,</w:t>
      </w:r>
      <w:r w:rsidR="000733E4">
        <w:rPr>
          <w:rFonts w:ascii="Times New Roman" w:hAnsi="Times New Roman"/>
          <w:sz w:val="28"/>
          <w:szCs w:val="28"/>
          <w:lang w:eastAsia="ru-RU"/>
        </w:rPr>
        <w:t xml:space="preserve"> является администрация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160604"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0733E4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Новоаннинского муниципального района Волгоградской области. </w:t>
      </w:r>
    </w:p>
    <w:p w:rsidR="000733E4" w:rsidRPr="00CA4204" w:rsidRDefault="000733E4" w:rsidP="000733E4">
      <w:pPr>
        <w:pStyle w:val="15"/>
        <w:widowControl/>
        <w:tabs>
          <w:tab w:val="left" w:pos="1134"/>
        </w:tabs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A28C2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</w:t>
      </w:r>
      <w:r w:rsidRPr="00B07079">
        <w:rPr>
          <w:rFonts w:ascii="Times New Roman" w:eastAsia="Times New Roman" w:hAnsi="Times New Roman" w:cs="Times New Roman"/>
          <w:color w:val="000000"/>
        </w:rPr>
        <w:t xml:space="preserve"> </w:t>
      </w:r>
      <w:r w:rsidRPr="00CA4204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физическими лицами  обязательных требований:</w:t>
      </w:r>
    </w:p>
    <w:p w:rsidR="000733E4" w:rsidRPr="00CA4204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:rsidR="000733E4" w:rsidRPr="00CA4204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733E4" w:rsidRPr="00CA4204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733E4" w:rsidRPr="00CA4204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CA42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33E4" w:rsidRPr="00CA4204" w:rsidRDefault="000733E4" w:rsidP="00073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04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733E4" w:rsidRPr="002A28C2" w:rsidRDefault="000733E4" w:rsidP="000733E4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Объектами муниципального контроля являются:</w:t>
      </w:r>
    </w:p>
    <w:p w:rsidR="00A835D9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деятельность, действия (бездействие) контролируемых лиц </w:t>
      </w:r>
      <w:r w:rsidRPr="00CA4204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рамках которых должны соблюдаться обязательные </w:t>
      </w:r>
    </w:p>
    <w:p w:rsidR="00A835D9" w:rsidRDefault="00A835D9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835D9" w:rsidRDefault="00A835D9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835D9" w:rsidRDefault="00A835D9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835D9" w:rsidRDefault="00A835D9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835D9" w:rsidRDefault="00A835D9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33E4" w:rsidRPr="00CA4204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требования, в том числе предъявляемые к контролируемым лицам, осуществляющим деятельность, действия (бездействие); </w:t>
      </w:r>
    </w:p>
    <w:p w:rsidR="000733E4" w:rsidRPr="00CA4204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0733E4" w:rsidRDefault="000733E4" w:rsidP="00C2122B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A4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Положением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Тростянского</w:t>
      </w: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определены ключевые показатели вида контроля и их целевые значения: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доля устраненных нарушений из числа выявленных нарушений обязательных требований − 70%;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− 0%;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доля отмененных результатов контрольных мероприятий − 0%;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− 5%;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доля вынесенных судебных решений о назначении административного наказания по материалам контрольного органа − 95%;</w:t>
      </w:r>
    </w:p>
    <w:p w:rsid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− 0%.</w:t>
      </w:r>
    </w:p>
    <w:p w:rsidR="00222020" w:rsidRPr="00222020" w:rsidRDefault="00222020" w:rsidP="0022202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020" w:rsidRPr="00222020" w:rsidRDefault="00222020" w:rsidP="002220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Сведения об организации муниципального контроля </w:t>
      </w:r>
      <w:r w:rsidRPr="00222020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</w:t>
      </w:r>
    </w:p>
    <w:p w:rsidR="00222020" w:rsidRPr="00222020" w:rsidRDefault="00222020" w:rsidP="002220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и в дорожном хозяйстве в границах населенных пунктов </w:t>
      </w:r>
    </w:p>
    <w:p w:rsidR="00222020" w:rsidRPr="00B07079" w:rsidRDefault="00222020" w:rsidP="00C2122B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6B6F" w:rsidRPr="005A6B6F" w:rsidRDefault="005A6B6F" w:rsidP="005A6B6F">
      <w:pPr>
        <w:tabs>
          <w:tab w:val="left" w:pos="1134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A6B6F">
        <w:rPr>
          <w:rFonts w:ascii="Times New Roman" w:hAnsi="Times New Roman"/>
          <w:sz w:val="28"/>
          <w:szCs w:val="28"/>
          <w:lang w:eastAsia="ru-RU"/>
        </w:rPr>
        <w:t xml:space="preserve">Муниципальный контроль </w:t>
      </w:r>
      <w:r w:rsidRPr="005A6B6F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5A6B6F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</w:t>
      </w:r>
      <w:r w:rsidRPr="005A6B6F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</w:t>
      </w:r>
      <w:r w:rsidRPr="005A6B6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A835D9" w:rsidRDefault="00222020" w:rsidP="005A6B6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3E4" w:rsidRPr="00AE2091">
        <w:rPr>
          <w:rFonts w:ascii="Times New Roman" w:hAnsi="Times New Roman"/>
          <w:sz w:val="28"/>
          <w:szCs w:val="28"/>
          <w:lang w:eastAsia="ru-RU"/>
        </w:rPr>
        <w:t>Руководство деятельностью по осуществлению муниципального контроля</w:t>
      </w:r>
      <w:r w:rsidR="000733E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33E4" w:rsidRPr="00AE2091" w:rsidRDefault="000733E4" w:rsidP="000733E4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глава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AE209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AE2091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0733E4" w:rsidRPr="00AE2091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2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имени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AE2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муниципальный контроль вправе осуществлять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или </w:t>
      </w:r>
      <w:r w:rsidRPr="00AE2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должностное лицо, в должностные обязанности которого должностным регламентом или должностной инструкцией входит осуществление полномочий по виду муниципального контроля.</w:t>
      </w:r>
    </w:p>
    <w:p w:rsidR="000733E4" w:rsidRDefault="00222020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3E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DB29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06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="000733E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(ЕРВК), «Типовое облачное решение по автоматизации контрольной (надзорной) деятельности» в части подсистемы досудебного обжалования. </w:t>
      </w:r>
    </w:p>
    <w:p w:rsidR="000733E4" w:rsidRDefault="000733E4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досудебное обжалование решений о проведении контрольных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0733E4" w:rsidRDefault="000733E4" w:rsidP="00C2122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5A6B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поступало.</w:t>
      </w:r>
    </w:p>
    <w:p w:rsidR="00222020" w:rsidRDefault="00222020" w:rsidP="00C2122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Pr="002220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Тростянского</w:t>
      </w:r>
      <w:r w:rsidRPr="002220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</w:t>
      </w: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>проводятся следующие виды профилактических мероприятий:</w:t>
      </w: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222020" w:rsidRPr="00222020" w:rsidRDefault="00222020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консультирование;</w:t>
      </w:r>
    </w:p>
    <w:p w:rsidR="00EF4E19" w:rsidRDefault="00222020" w:rsidP="0022202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2020">
        <w:rPr>
          <w:rFonts w:ascii="Times New Roman" w:eastAsia="Times New Roman" w:hAnsi="Times New Roman"/>
          <w:sz w:val="28"/>
          <w:szCs w:val="28"/>
          <w:lang w:eastAsia="ru-RU"/>
        </w:rPr>
        <w:t>5) профилактический визит.</w:t>
      </w:r>
      <w:r w:rsidR="00EF4E19" w:rsidRPr="00EF4E19">
        <w:rPr>
          <w:rFonts w:ascii="Times New Roman" w:hAnsi="Times New Roman"/>
          <w:sz w:val="28"/>
          <w:szCs w:val="28"/>
        </w:rPr>
        <w:t xml:space="preserve"> </w:t>
      </w:r>
    </w:p>
    <w:p w:rsidR="00666148" w:rsidRDefault="00666148" w:rsidP="0022202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66148">
        <w:rPr>
          <w:rFonts w:ascii="Times New Roman" w:hAnsi="Times New Roman"/>
          <w:sz w:val="28"/>
          <w:szCs w:val="28"/>
        </w:rPr>
        <w:t xml:space="preserve">В целях реализации механизмов открытости, а также информирования граждан и юридических лиц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Тростянского</w:t>
      </w:r>
      <w:r w:rsidRPr="00666148">
        <w:rPr>
          <w:rFonts w:ascii="Times New Roman" w:hAnsi="Times New Roman"/>
          <w:sz w:val="28"/>
          <w:szCs w:val="28"/>
        </w:rPr>
        <w:t xml:space="preserve"> сельского поселения размещалась информация о нормативно-правовом регулировании вида контроля.</w:t>
      </w:r>
    </w:p>
    <w:p w:rsidR="00666148" w:rsidRDefault="00EF4E19" w:rsidP="0066614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B2D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A94B2D">
        <w:rPr>
          <w:rFonts w:ascii="Times New Roman" w:hAnsi="Times New Roman"/>
          <w:bCs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Тростянского </w:t>
      </w:r>
      <w:r w:rsidRPr="00A94B2D">
        <w:rPr>
          <w:rFonts w:ascii="Times New Roman" w:hAnsi="Times New Roman"/>
          <w:bCs/>
          <w:spacing w:val="2"/>
          <w:sz w:val="28"/>
          <w:szCs w:val="28"/>
        </w:rPr>
        <w:lastRenderedPageBreak/>
        <w:t xml:space="preserve">сельского поселения Новоаннинского муниципального района Волгоградской области </w:t>
      </w:r>
      <w:r w:rsidRPr="00A94B2D">
        <w:rPr>
          <w:rFonts w:ascii="Times New Roman" w:hAnsi="Times New Roman"/>
          <w:bCs/>
          <w:sz w:val="28"/>
          <w:szCs w:val="28"/>
        </w:rPr>
        <w:t>на 2026 год</w:t>
      </w:r>
      <w:r w:rsidRPr="00A94B2D">
        <w:t xml:space="preserve"> </w:t>
      </w:r>
      <w:r w:rsidRPr="00A94B2D">
        <w:rPr>
          <w:rFonts w:ascii="Times New Roman" w:hAnsi="Times New Roman"/>
          <w:bCs/>
          <w:sz w:val="28"/>
          <w:szCs w:val="28"/>
        </w:rPr>
        <w:t xml:space="preserve">утверждена постановлением администрации </w:t>
      </w:r>
      <w:r>
        <w:rPr>
          <w:rFonts w:ascii="Times New Roman" w:hAnsi="Times New Roman"/>
          <w:bCs/>
          <w:sz w:val="28"/>
          <w:szCs w:val="28"/>
        </w:rPr>
        <w:t>Тростянского  сельского поселения от 08 декабря 2025г. № 52.</w:t>
      </w:r>
    </w:p>
    <w:p w:rsidR="005A6B6F" w:rsidRPr="005A6B6F" w:rsidRDefault="00666148" w:rsidP="0066614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Профилактика </w:t>
      </w:r>
      <w:r w:rsidR="005A6B6F" w:rsidRPr="005A6B6F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направлена на достижение следующих основных целей: </w:t>
      </w:r>
    </w:p>
    <w:p w:rsidR="00EF4E19" w:rsidRPr="00EF4E19" w:rsidRDefault="00EF4E19" w:rsidP="00EF4E1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4E19">
        <w:rPr>
          <w:rFonts w:ascii="Times New Roman" w:hAnsi="Times New Roman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F4E19" w:rsidRPr="00EF4E19" w:rsidRDefault="00EF4E19" w:rsidP="00EF4E1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F4E19">
        <w:rPr>
          <w:rFonts w:ascii="Times New Roman" w:hAnsi="Times New Roman"/>
          <w:sz w:val="28"/>
          <w:szCs w:val="28"/>
        </w:rPr>
        <w:t xml:space="preserve"> снижение административной нагрузки на подконтрольные субъекты;</w:t>
      </w:r>
    </w:p>
    <w:p w:rsidR="00EF4E19" w:rsidRPr="00EF4E19" w:rsidRDefault="00EF4E19" w:rsidP="00EF4E1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F4E19">
        <w:rPr>
          <w:rFonts w:ascii="Times New Roman" w:hAnsi="Times New Roman"/>
          <w:sz w:val="28"/>
          <w:szCs w:val="28"/>
        </w:rPr>
        <w:t xml:space="preserve"> создание мотивации к добросовестному поведению подконтрольных субъектов;</w:t>
      </w:r>
    </w:p>
    <w:p w:rsidR="00EF4E19" w:rsidRPr="00EF4E19" w:rsidRDefault="00EF4E19" w:rsidP="00EF4E1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F4E19">
        <w:rPr>
          <w:rFonts w:ascii="Times New Roman" w:hAnsi="Times New Roman"/>
          <w:sz w:val="28"/>
          <w:szCs w:val="28"/>
        </w:rPr>
        <w:t xml:space="preserve"> снижение уровня вреда (ущерба), причиняемого охраняемым законом ценностям.</w:t>
      </w:r>
    </w:p>
    <w:p w:rsidR="00A94B2D" w:rsidRPr="005A6B6F" w:rsidRDefault="00EF4E19" w:rsidP="00EF4E1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A94B2D">
        <w:rPr>
          <w:rFonts w:ascii="Times New Roman" w:hAnsi="Times New Roman"/>
          <w:sz w:val="28"/>
          <w:szCs w:val="28"/>
        </w:rPr>
        <w:t xml:space="preserve"> </w:t>
      </w:r>
    </w:p>
    <w:p w:rsidR="005A6B6F" w:rsidRPr="00222020" w:rsidRDefault="005A6B6F" w:rsidP="00222020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9BE" w:rsidRDefault="002109BE" w:rsidP="00C2122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9BE" w:rsidRPr="002109BE" w:rsidRDefault="002109BE" w:rsidP="002109B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09BE">
        <w:rPr>
          <w:rFonts w:ascii="Times New Roman" w:eastAsia="Times New Roman" w:hAnsi="Times New Roman"/>
          <w:b/>
          <w:sz w:val="28"/>
          <w:szCs w:val="28"/>
          <w:lang w:eastAsia="ru-RU"/>
        </w:rPr>
        <w:t>4. Сведения о контрольных мероприятиях</w:t>
      </w:r>
    </w:p>
    <w:p w:rsidR="002109BE" w:rsidRPr="00C2122B" w:rsidRDefault="002109BE" w:rsidP="00C2122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3E4" w:rsidRPr="00EE761E" w:rsidRDefault="000733E4" w:rsidP="000733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виде контроля проведение плановых 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>контрольны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предусмотрено</w:t>
      </w:r>
      <w:r w:rsidRPr="00EE76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33E4" w:rsidRPr="00F354DE" w:rsidRDefault="000733E4" w:rsidP="000733E4">
      <w:pPr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Муниципальный контроль осуществляется посредством организации проведения следующих внеплановых контрольных мероприятий:</w:t>
      </w:r>
    </w:p>
    <w:p w:rsidR="000733E4" w:rsidRPr="00F354DE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инспекционный визит, документарная проверка, выездная проверка – при взаимодействии с контролируемыми лицами;</w:t>
      </w:r>
    </w:p>
    <w:p w:rsidR="000733E4" w:rsidRPr="00F354DE" w:rsidRDefault="000733E4" w:rsidP="000733E4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4DE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0733E4" w:rsidRPr="00B80DAF" w:rsidRDefault="000733E4" w:rsidP="000733E4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B80DAF">
        <w:rPr>
          <w:rFonts w:ascii="Times New Roman" w:hAnsi="Times New Roman"/>
          <w:sz w:val="28"/>
          <w:szCs w:val="28"/>
        </w:rPr>
        <w:t>В 202</w:t>
      </w:r>
      <w:r w:rsidR="005A6B6F">
        <w:rPr>
          <w:rFonts w:ascii="Times New Roman" w:hAnsi="Times New Roman"/>
          <w:sz w:val="28"/>
          <w:szCs w:val="28"/>
        </w:rPr>
        <w:t>5</w:t>
      </w:r>
      <w:r w:rsidRPr="00B80DAF">
        <w:rPr>
          <w:rFonts w:ascii="Times New Roman" w:hAnsi="Times New Roman"/>
          <w:sz w:val="28"/>
          <w:szCs w:val="28"/>
        </w:rPr>
        <w:t xml:space="preserve"> году контрольные мероприятия в рамках осуществления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DAF">
        <w:rPr>
          <w:rFonts w:ascii="Times New Roman" w:hAnsi="Times New Roman"/>
          <w:sz w:val="28"/>
          <w:szCs w:val="28"/>
        </w:rPr>
        <w:t>контроля</w:t>
      </w:r>
      <w:r w:rsidRPr="0000449B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населенных пунктов </w:t>
      </w:r>
      <w:r w:rsidR="00DB29E1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CA4204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</w:t>
      </w:r>
      <w:r w:rsidRPr="00B80DAF">
        <w:rPr>
          <w:rFonts w:ascii="Times New Roman" w:hAnsi="Times New Roman"/>
          <w:sz w:val="28"/>
          <w:szCs w:val="28"/>
        </w:rPr>
        <w:t xml:space="preserve"> не проводились в связи с отсутствием основ</w:t>
      </w:r>
      <w:r>
        <w:rPr>
          <w:rFonts w:ascii="Times New Roman" w:hAnsi="Times New Roman"/>
          <w:sz w:val="28"/>
          <w:szCs w:val="28"/>
        </w:rPr>
        <w:t>аний для проведения контрольных мероприятий</w:t>
      </w:r>
      <w:r w:rsidRPr="00B80DAF">
        <w:rPr>
          <w:rFonts w:ascii="Times New Roman" w:hAnsi="Times New Roman"/>
          <w:sz w:val="28"/>
          <w:szCs w:val="28"/>
        </w:rPr>
        <w:t xml:space="preserve">. </w:t>
      </w:r>
    </w:p>
    <w:p w:rsidR="000733E4" w:rsidRDefault="000733E4" w:rsidP="000733E4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жалобы от граждан и юридических лиц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в 202</w:t>
      </w:r>
      <w:r w:rsidR="005A6B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:rsidR="000733E4" w:rsidRPr="00E21E15" w:rsidRDefault="000733E4" w:rsidP="000733E4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действия (бездействия) должностных лиц администрации </w:t>
      </w:r>
      <w:r w:rsidR="00DB29E1">
        <w:rPr>
          <w:sz w:val="28"/>
          <w:szCs w:val="28"/>
        </w:rPr>
        <w:t>Тростянског</w:t>
      </w:r>
      <w:r>
        <w:rPr>
          <w:sz w:val="28"/>
          <w:szCs w:val="28"/>
        </w:rPr>
        <w:t>о сельского поселения в досудебном, судебном порядке не обжаловались.</w:t>
      </w:r>
    </w:p>
    <w:p w:rsidR="000733E4" w:rsidRDefault="000733E4" w:rsidP="00C2122B">
      <w:pPr>
        <w:pStyle w:val="ConsPlusNormal"/>
        <w:tabs>
          <w:tab w:val="left" w:pos="3300"/>
        </w:tabs>
        <w:ind w:firstLine="39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  <w:r w:rsidRPr="00E21E15">
        <w:rPr>
          <w:sz w:val="28"/>
          <w:szCs w:val="28"/>
        </w:rPr>
        <w:tab/>
      </w:r>
    </w:p>
    <w:p w:rsidR="002109BE" w:rsidRDefault="002109BE" w:rsidP="002109B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109BE" w:rsidRPr="002109BE" w:rsidRDefault="002109BE" w:rsidP="002109B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109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Выводы и предложения по итогам организации</w:t>
      </w:r>
    </w:p>
    <w:p w:rsidR="002109BE" w:rsidRPr="002109BE" w:rsidRDefault="002109BE" w:rsidP="002109B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109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осуществления вида контроля</w:t>
      </w:r>
    </w:p>
    <w:p w:rsidR="002109BE" w:rsidRDefault="002109BE" w:rsidP="00621C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835D9" w:rsidRDefault="002109BE" w:rsidP="002109BE">
      <w:pPr>
        <w:spacing w:after="0" w:line="240" w:lineRule="auto"/>
        <w:ind w:firstLine="397"/>
        <w:jc w:val="both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  <w:r w:rsidRPr="00210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Муниципальный контроль </w:t>
      </w:r>
      <w:r w:rsidRPr="002109BE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</w:t>
      </w:r>
    </w:p>
    <w:p w:rsidR="006F3981" w:rsidRPr="00621CF6" w:rsidRDefault="002109BE" w:rsidP="00621C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09BE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lastRenderedPageBreak/>
        <w:t xml:space="preserve">населенных пунктов </w:t>
      </w:r>
      <w:r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Тростянского</w:t>
      </w:r>
      <w:r w:rsidRPr="002109BE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сельского поселения Новоаннинского муниципального района Волгоградской области </w:t>
      </w:r>
      <w:r w:rsidRPr="00210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без проведения плановых контрольных мероприятий. Внеплановые проверки в 202</w:t>
      </w:r>
      <w:r w:rsidR="005A6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210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не проводились, произвести сравнительный анализ эффективности работы в 202</w:t>
      </w:r>
      <w:r w:rsidR="005A6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210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не представляется возможным.</w:t>
      </w:r>
    </w:p>
    <w:sectPr w:rsidR="006F3981" w:rsidRPr="00621CF6" w:rsidSect="00A753AA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F2" w:rsidRDefault="001A13F2">
      <w:r>
        <w:separator/>
      </w:r>
    </w:p>
  </w:endnote>
  <w:endnote w:type="continuationSeparator" w:id="0">
    <w:p w:rsidR="001A13F2" w:rsidRDefault="001A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F2" w:rsidRDefault="001A13F2">
      <w:r>
        <w:separator/>
      </w:r>
    </w:p>
  </w:footnote>
  <w:footnote w:type="continuationSeparator" w:id="0">
    <w:p w:rsidR="001A13F2" w:rsidRDefault="001A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Default="00A753AA" w:rsidP="00C0333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53AA" w:rsidRDefault="00A753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3AA" w:rsidRPr="00A753AA" w:rsidRDefault="00A753AA" w:rsidP="00C0333C">
    <w:pPr>
      <w:pStyle w:val="ab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A753AA">
      <w:rPr>
        <w:rStyle w:val="ac"/>
        <w:rFonts w:ascii="Times New Roman" w:hAnsi="Times New Roman"/>
        <w:sz w:val="24"/>
        <w:szCs w:val="24"/>
      </w:rPr>
      <w:fldChar w:fldCharType="begin"/>
    </w:r>
    <w:r w:rsidRPr="00A753AA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A753AA">
      <w:rPr>
        <w:rStyle w:val="ac"/>
        <w:rFonts w:ascii="Times New Roman" w:hAnsi="Times New Roman"/>
        <w:sz w:val="24"/>
        <w:szCs w:val="24"/>
      </w:rPr>
      <w:fldChar w:fldCharType="separate"/>
    </w:r>
    <w:r w:rsidR="00423E82">
      <w:rPr>
        <w:rStyle w:val="ac"/>
        <w:rFonts w:ascii="Times New Roman" w:hAnsi="Times New Roman"/>
        <w:noProof/>
        <w:sz w:val="24"/>
        <w:szCs w:val="24"/>
      </w:rPr>
      <w:t>3</w:t>
    </w:r>
    <w:r w:rsidRPr="00A753AA">
      <w:rPr>
        <w:rStyle w:val="ac"/>
        <w:rFonts w:ascii="Times New Roman" w:hAnsi="Times New Roman"/>
        <w:sz w:val="24"/>
        <w:szCs w:val="24"/>
      </w:rPr>
      <w:fldChar w:fldCharType="end"/>
    </w:r>
  </w:p>
  <w:p w:rsidR="00A753AA" w:rsidRDefault="00A753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A67"/>
    <w:rsid w:val="0000654A"/>
    <w:rsid w:val="00050A17"/>
    <w:rsid w:val="00050C22"/>
    <w:rsid w:val="000612FB"/>
    <w:rsid w:val="000733E4"/>
    <w:rsid w:val="00076BAA"/>
    <w:rsid w:val="0009069A"/>
    <w:rsid w:val="000A1210"/>
    <w:rsid w:val="000C6765"/>
    <w:rsid w:val="000D0D35"/>
    <w:rsid w:val="000D3750"/>
    <w:rsid w:val="000D68D3"/>
    <w:rsid w:val="0010478B"/>
    <w:rsid w:val="00106C57"/>
    <w:rsid w:val="00150DDA"/>
    <w:rsid w:val="00155518"/>
    <w:rsid w:val="00160604"/>
    <w:rsid w:val="0017797B"/>
    <w:rsid w:val="0019569A"/>
    <w:rsid w:val="00196E77"/>
    <w:rsid w:val="001A13F2"/>
    <w:rsid w:val="002109BE"/>
    <w:rsid w:val="00211EB1"/>
    <w:rsid w:val="00222020"/>
    <w:rsid w:val="002270BA"/>
    <w:rsid w:val="00245F1C"/>
    <w:rsid w:val="002571A3"/>
    <w:rsid w:val="002722E8"/>
    <w:rsid w:val="0029551C"/>
    <w:rsid w:val="002A13AE"/>
    <w:rsid w:val="002A4A91"/>
    <w:rsid w:val="002F2F5E"/>
    <w:rsid w:val="003614BB"/>
    <w:rsid w:val="00376B96"/>
    <w:rsid w:val="0038388B"/>
    <w:rsid w:val="00396668"/>
    <w:rsid w:val="003A773B"/>
    <w:rsid w:val="003B39E8"/>
    <w:rsid w:val="003C4C98"/>
    <w:rsid w:val="003D273E"/>
    <w:rsid w:val="004050B5"/>
    <w:rsid w:val="00417BFC"/>
    <w:rsid w:val="00423E82"/>
    <w:rsid w:val="00443C3C"/>
    <w:rsid w:val="00447B46"/>
    <w:rsid w:val="004672B5"/>
    <w:rsid w:val="004C0A03"/>
    <w:rsid w:val="00561434"/>
    <w:rsid w:val="005A6B6F"/>
    <w:rsid w:val="005B39D9"/>
    <w:rsid w:val="005B726E"/>
    <w:rsid w:val="005E6E36"/>
    <w:rsid w:val="00621CF6"/>
    <w:rsid w:val="00666148"/>
    <w:rsid w:val="006A1744"/>
    <w:rsid w:val="006D3B79"/>
    <w:rsid w:val="006F3981"/>
    <w:rsid w:val="00707B9C"/>
    <w:rsid w:val="00720002"/>
    <w:rsid w:val="00720616"/>
    <w:rsid w:val="00725074"/>
    <w:rsid w:val="007534A7"/>
    <w:rsid w:val="00764BDF"/>
    <w:rsid w:val="007818CA"/>
    <w:rsid w:val="007A60BE"/>
    <w:rsid w:val="007B6444"/>
    <w:rsid w:val="00802A67"/>
    <w:rsid w:val="008154C2"/>
    <w:rsid w:val="008B70D4"/>
    <w:rsid w:val="008D05AF"/>
    <w:rsid w:val="008D1BE8"/>
    <w:rsid w:val="009265B1"/>
    <w:rsid w:val="00945202"/>
    <w:rsid w:val="00956820"/>
    <w:rsid w:val="0095771B"/>
    <w:rsid w:val="00957C25"/>
    <w:rsid w:val="00962CDD"/>
    <w:rsid w:val="009712D8"/>
    <w:rsid w:val="00974172"/>
    <w:rsid w:val="009D454E"/>
    <w:rsid w:val="009E0193"/>
    <w:rsid w:val="00A620AD"/>
    <w:rsid w:val="00A753AA"/>
    <w:rsid w:val="00A835D9"/>
    <w:rsid w:val="00A94B2D"/>
    <w:rsid w:val="00AE7F20"/>
    <w:rsid w:val="00AF32D8"/>
    <w:rsid w:val="00B706C7"/>
    <w:rsid w:val="00BA226C"/>
    <w:rsid w:val="00BB5B0F"/>
    <w:rsid w:val="00C0333C"/>
    <w:rsid w:val="00C03CE2"/>
    <w:rsid w:val="00C2122B"/>
    <w:rsid w:val="00C21CA7"/>
    <w:rsid w:val="00C817C0"/>
    <w:rsid w:val="00C847EC"/>
    <w:rsid w:val="00C92435"/>
    <w:rsid w:val="00CC18FC"/>
    <w:rsid w:val="00CC7251"/>
    <w:rsid w:val="00CE1416"/>
    <w:rsid w:val="00CE295A"/>
    <w:rsid w:val="00D222A7"/>
    <w:rsid w:val="00D2386D"/>
    <w:rsid w:val="00D437D5"/>
    <w:rsid w:val="00D97306"/>
    <w:rsid w:val="00DB08D6"/>
    <w:rsid w:val="00DB29E1"/>
    <w:rsid w:val="00DE0EA0"/>
    <w:rsid w:val="00E337EE"/>
    <w:rsid w:val="00E54854"/>
    <w:rsid w:val="00E65317"/>
    <w:rsid w:val="00E8736A"/>
    <w:rsid w:val="00EA407A"/>
    <w:rsid w:val="00EF4E19"/>
    <w:rsid w:val="00F01F77"/>
    <w:rsid w:val="00F3574A"/>
    <w:rsid w:val="00F63058"/>
    <w:rsid w:val="00F87198"/>
    <w:rsid w:val="00FA1106"/>
    <w:rsid w:val="00FB5853"/>
    <w:rsid w:val="00FC0BE4"/>
    <w:rsid w:val="00FC3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01D47-861D-4348-B5D8-860BEF45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7306"/>
    <w:pPr>
      <w:spacing w:before="120" w:after="120" w:line="240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97306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97306"/>
    <w:pPr>
      <w:spacing w:after="0" w:line="240" w:lineRule="auto"/>
      <w:outlineLvl w:val="2"/>
    </w:pPr>
    <w:rPr>
      <w:rFonts w:ascii="XO Thames" w:eastAsia="Times New Roman" w:hAnsi="XO Thames" w:cs="XO Thames"/>
      <w:b/>
      <w:bCs/>
      <w:i/>
      <w:i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97306"/>
    <w:pPr>
      <w:spacing w:before="120" w:after="120" w:line="240" w:lineRule="auto"/>
      <w:outlineLvl w:val="3"/>
    </w:pPr>
    <w:rPr>
      <w:rFonts w:ascii="XO Thames" w:eastAsia="Times New Roman" w:hAnsi="XO Thames" w:cs="XO Thames"/>
      <w:b/>
      <w:bCs/>
      <w:color w:val="595959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97306"/>
    <w:pPr>
      <w:spacing w:before="120" w:after="120" w:line="240" w:lineRule="auto"/>
      <w:outlineLvl w:val="4"/>
    </w:pPr>
    <w:rPr>
      <w:rFonts w:ascii="XO Thames" w:eastAsia="Times New Roman" w:hAnsi="XO Thames" w:cs="XO Thame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Footnote">
    <w:name w:val="Footnote"/>
    <w:link w:val="Footnote1"/>
    <w:rsid w:val="007A60BE"/>
    <w:rPr>
      <w:rFonts w:ascii="XO Thames" w:eastAsia="Times New Roman" w:hAnsi="XO Thames"/>
      <w:sz w:val="22"/>
      <w:szCs w:val="22"/>
    </w:rPr>
  </w:style>
  <w:style w:type="character" w:customStyle="1" w:styleId="Footnote1">
    <w:name w:val="Footnote1"/>
    <w:link w:val="Footnote"/>
    <w:locked/>
    <w:rsid w:val="007A60BE"/>
    <w:rPr>
      <w:rFonts w:ascii="XO Thames" w:hAnsi="XO Thames"/>
      <w:sz w:val="22"/>
      <w:szCs w:val="22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A60B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">
    <w:name w:val="Обычный1"/>
    <w:rsid w:val="00417BFC"/>
    <w:rPr>
      <w:rFonts w:ascii="XO Thames" w:hAnsi="XO Thames"/>
      <w:sz w:val="24"/>
    </w:rPr>
  </w:style>
  <w:style w:type="character" w:customStyle="1" w:styleId="10">
    <w:name w:val="Заголовок 1 Знак"/>
    <w:link w:val="1"/>
    <w:locked/>
    <w:rsid w:val="00D97306"/>
    <w:rPr>
      <w:rFonts w:ascii="XO Thames" w:hAnsi="XO Thames" w:cs="XO Thames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D97306"/>
    <w:rPr>
      <w:rFonts w:ascii="XO Thames" w:hAnsi="XO Thames" w:cs="XO Thames"/>
      <w:b/>
      <w:bCs/>
      <w:color w:val="00A0F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D97306"/>
    <w:rPr>
      <w:rFonts w:ascii="XO Thames" w:hAnsi="XO Thames" w:cs="XO Thames"/>
      <w:b/>
      <w:bCs/>
      <w:i/>
      <w:iCs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D97306"/>
    <w:rPr>
      <w:rFonts w:ascii="XO Thames" w:hAnsi="XO Thames" w:cs="XO Thames"/>
      <w:b/>
      <w:bCs/>
      <w:color w:val="595959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97306"/>
    <w:rPr>
      <w:rFonts w:ascii="XO Thames" w:hAnsi="XO Thames" w:cs="XO Thames"/>
      <w:b/>
      <w:bCs/>
      <w:color w:val="000000"/>
      <w:sz w:val="22"/>
      <w:szCs w:val="22"/>
      <w:lang w:val="ru-RU" w:eastAsia="ru-RU" w:bidi="ar-SA"/>
    </w:rPr>
  </w:style>
  <w:style w:type="paragraph" w:styleId="21">
    <w:name w:val="toc 2"/>
    <w:basedOn w:val="a"/>
    <w:next w:val="a"/>
    <w:link w:val="22"/>
    <w:autoRedefine/>
    <w:semiHidden/>
    <w:rsid w:val="00D97306"/>
    <w:pPr>
      <w:spacing w:after="0" w:line="240" w:lineRule="auto"/>
      <w:ind w:left="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22">
    <w:name w:val="Оглавление 2 Знак"/>
    <w:link w:val="2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41">
    <w:name w:val="toc 4"/>
    <w:basedOn w:val="a"/>
    <w:next w:val="a"/>
    <w:link w:val="42"/>
    <w:autoRedefine/>
    <w:semiHidden/>
    <w:rsid w:val="00D97306"/>
    <w:pPr>
      <w:spacing w:after="0" w:line="240" w:lineRule="auto"/>
      <w:ind w:left="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42">
    <w:name w:val="Оглавление 4 Знак"/>
    <w:link w:val="4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6">
    <w:name w:val="toc 6"/>
    <w:basedOn w:val="a"/>
    <w:next w:val="a"/>
    <w:link w:val="60"/>
    <w:autoRedefine/>
    <w:semiHidden/>
    <w:rsid w:val="00D97306"/>
    <w:pPr>
      <w:spacing w:after="0" w:line="240" w:lineRule="auto"/>
      <w:ind w:left="10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60">
    <w:name w:val="Оглавление 6 Знак"/>
    <w:link w:val="6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7">
    <w:name w:val="toc 7"/>
    <w:basedOn w:val="a"/>
    <w:next w:val="a"/>
    <w:link w:val="70"/>
    <w:autoRedefine/>
    <w:semiHidden/>
    <w:rsid w:val="00D97306"/>
    <w:pPr>
      <w:spacing w:after="0" w:line="240" w:lineRule="auto"/>
      <w:ind w:left="1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70">
    <w:name w:val="Оглавление 7 Знак"/>
    <w:link w:val="7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31">
    <w:name w:val="toc 3"/>
    <w:basedOn w:val="a"/>
    <w:next w:val="a"/>
    <w:link w:val="32"/>
    <w:autoRedefine/>
    <w:semiHidden/>
    <w:rsid w:val="00D97306"/>
    <w:pPr>
      <w:spacing w:after="0" w:line="240" w:lineRule="auto"/>
      <w:ind w:left="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32">
    <w:name w:val="Оглавление 3 Знак"/>
    <w:link w:val="3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customStyle="1" w:styleId="12">
    <w:name w:val="Гиперссылка1"/>
    <w:link w:val="a6"/>
    <w:rsid w:val="00D97306"/>
    <w:rPr>
      <w:rFonts w:ascii="XO Thames" w:eastAsia="Times New Roman" w:hAnsi="XO Thames" w:cs="XO Thames"/>
      <w:color w:val="0000FF"/>
      <w:sz w:val="24"/>
      <w:szCs w:val="24"/>
      <w:u w:val="single"/>
    </w:rPr>
  </w:style>
  <w:style w:type="character" w:styleId="a6">
    <w:name w:val="Hyperlink"/>
    <w:link w:val="12"/>
    <w:rsid w:val="00D97306"/>
    <w:rPr>
      <w:rFonts w:ascii="XO Thames" w:hAnsi="XO Thames" w:cs="XO Thames"/>
      <w:color w:val="0000FF"/>
      <w:sz w:val="24"/>
      <w:szCs w:val="24"/>
      <w:u w:val="single"/>
      <w:lang w:val="ru-RU" w:eastAsia="ru-RU" w:bidi="ar-SA"/>
    </w:rPr>
  </w:style>
  <w:style w:type="paragraph" w:styleId="13">
    <w:name w:val="toc 1"/>
    <w:basedOn w:val="a"/>
    <w:next w:val="a"/>
    <w:link w:val="14"/>
    <w:autoRedefine/>
    <w:semiHidden/>
    <w:rsid w:val="00D97306"/>
    <w:pPr>
      <w:spacing w:after="0" w:line="240" w:lineRule="auto"/>
    </w:pPr>
    <w:rPr>
      <w:rFonts w:ascii="XO Thames" w:eastAsia="Times New Roman" w:hAnsi="XO Thames"/>
      <w:b/>
      <w:bCs/>
      <w:color w:val="000000"/>
      <w:sz w:val="24"/>
      <w:szCs w:val="24"/>
      <w:lang w:eastAsia="ru-RU"/>
    </w:rPr>
  </w:style>
  <w:style w:type="character" w:customStyle="1" w:styleId="14">
    <w:name w:val="Оглавление 1 Знак"/>
    <w:link w:val="13"/>
    <w:locked/>
    <w:rsid w:val="00D97306"/>
    <w:rPr>
      <w:rFonts w:ascii="XO Thames" w:hAnsi="XO Thames"/>
      <w:b/>
      <w:bCs/>
      <w:color w:val="000000"/>
      <w:sz w:val="24"/>
      <w:szCs w:val="24"/>
      <w:lang w:val="ru-RU" w:eastAsia="ru-RU" w:bidi="ar-SA"/>
    </w:rPr>
  </w:style>
  <w:style w:type="paragraph" w:customStyle="1" w:styleId="HeaderandFooter">
    <w:name w:val="Header and Footer"/>
    <w:link w:val="HeaderandFooter1"/>
    <w:rsid w:val="00D97306"/>
    <w:pPr>
      <w:spacing w:line="360" w:lineRule="auto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HeaderandFooter1">
    <w:name w:val="Header and Footer1"/>
    <w:link w:val="HeaderandFooter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9">
    <w:name w:val="toc 9"/>
    <w:basedOn w:val="a"/>
    <w:next w:val="a"/>
    <w:link w:val="90"/>
    <w:autoRedefine/>
    <w:semiHidden/>
    <w:rsid w:val="00D97306"/>
    <w:pPr>
      <w:spacing w:after="0" w:line="240" w:lineRule="auto"/>
      <w:ind w:left="1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90">
    <w:name w:val="Оглавление 9 Знак"/>
    <w:link w:val="9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8">
    <w:name w:val="toc 8"/>
    <w:basedOn w:val="a"/>
    <w:next w:val="a"/>
    <w:link w:val="80"/>
    <w:autoRedefine/>
    <w:semiHidden/>
    <w:rsid w:val="00D97306"/>
    <w:pPr>
      <w:spacing w:after="0" w:line="240" w:lineRule="auto"/>
      <w:ind w:left="1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80">
    <w:name w:val="Оглавление 8 Знак"/>
    <w:link w:val="8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51">
    <w:name w:val="toc 5"/>
    <w:basedOn w:val="a"/>
    <w:next w:val="a"/>
    <w:link w:val="52"/>
    <w:autoRedefine/>
    <w:semiHidden/>
    <w:rsid w:val="00D97306"/>
    <w:pPr>
      <w:spacing w:after="0" w:line="240" w:lineRule="auto"/>
      <w:ind w:left="8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52">
    <w:name w:val="Оглавление 5 Знак"/>
    <w:link w:val="5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7">
    <w:name w:val="Subtitle"/>
    <w:basedOn w:val="a"/>
    <w:next w:val="a"/>
    <w:link w:val="a8"/>
    <w:qFormat/>
    <w:rsid w:val="00D97306"/>
    <w:pPr>
      <w:spacing w:after="0" w:line="240" w:lineRule="auto"/>
    </w:pPr>
    <w:rPr>
      <w:rFonts w:ascii="XO Thames" w:eastAsia="Times New Roman" w:hAnsi="XO Thames" w:cs="XO Thames"/>
      <w:i/>
      <w:iCs/>
      <w:color w:val="616161"/>
      <w:sz w:val="24"/>
      <w:szCs w:val="24"/>
      <w:lang w:eastAsia="ru-RU"/>
    </w:rPr>
  </w:style>
  <w:style w:type="character" w:customStyle="1" w:styleId="a8">
    <w:name w:val="Подзаголовок Знак"/>
    <w:link w:val="a7"/>
    <w:locked/>
    <w:rsid w:val="00D97306"/>
    <w:rPr>
      <w:rFonts w:ascii="XO Thames" w:hAnsi="XO Thames" w:cs="XO Thames"/>
      <w:i/>
      <w:iCs/>
      <w:color w:val="616161"/>
      <w:sz w:val="24"/>
      <w:szCs w:val="24"/>
      <w:lang w:val="ru-RU" w:eastAsia="ru-RU" w:bidi="ar-SA"/>
    </w:rPr>
  </w:style>
  <w:style w:type="paragraph" w:customStyle="1" w:styleId="toc10">
    <w:name w:val="toc 10"/>
    <w:next w:val="a"/>
    <w:link w:val="toc101"/>
    <w:rsid w:val="00D97306"/>
    <w:pPr>
      <w:ind w:left="1800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toc101">
    <w:name w:val="toc 101"/>
    <w:link w:val="toc10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9">
    <w:name w:val="Title"/>
    <w:basedOn w:val="a"/>
    <w:next w:val="a"/>
    <w:link w:val="aa"/>
    <w:qFormat/>
    <w:rsid w:val="00D97306"/>
    <w:pPr>
      <w:spacing w:after="0" w:line="240" w:lineRule="auto"/>
    </w:pPr>
    <w:rPr>
      <w:rFonts w:ascii="XO Thames" w:eastAsia="Times New Roman" w:hAnsi="XO Thames" w:cs="XO Thames"/>
      <w:b/>
      <w:bCs/>
      <w:sz w:val="52"/>
      <w:szCs w:val="52"/>
      <w:lang w:eastAsia="ru-RU"/>
    </w:rPr>
  </w:style>
  <w:style w:type="character" w:customStyle="1" w:styleId="aa">
    <w:name w:val="Название Знак"/>
    <w:link w:val="a9"/>
    <w:locked/>
    <w:rsid w:val="00D97306"/>
    <w:rPr>
      <w:rFonts w:ascii="XO Thames" w:hAnsi="XO Thames" w:cs="XO Thames"/>
      <w:b/>
      <w:bCs/>
      <w:sz w:val="52"/>
      <w:szCs w:val="52"/>
      <w:lang w:val="ru-RU" w:eastAsia="ru-RU" w:bidi="ar-SA"/>
    </w:rPr>
  </w:style>
  <w:style w:type="paragraph" w:customStyle="1" w:styleId="ConsPlusNormal">
    <w:name w:val="ConsPlusNormal"/>
    <w:link w:val="ConsPlusNormal1"/>
    <w:rsid w:val="00C03CE2"/>
    <w:pPr>
      <w:widowControl w:val="0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C03CE2"/>
    <w:rPr>
      <w:sz w:val="24"/>
      <w:szCs w:val="22"/>
      <w:lang w:bidi="ar-SA"/>
    </w:rPr>
  </w:style>
  <w:style w:type="character" w:customStyle="1" w:styleId="a4">
    <w:name w:val="Абзац списка Знак"/>
    <w:link w:val="a3"/>
    <w:uiPriority w:val="99"/>
    <w:locked/>
    <w:rsid w:val="00C03CE2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header"/>
    <w:basedOn w:val="a"/>
    <w:rsid w:val="00A753A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A753AA"/>
  </w:style>
  <w:style w:type="paragraph" w:styleId="ad">
    <w:name w:val="footer"/>
    <w:basedOn w:val="a"/>
    <w:rsid w:val="00A753A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rsid w:val="001555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155518"/>
    <w:rPr>
      <w:rFonts w:ascii="Consolas" w:hAnsi="Consolas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5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5518"/>
    <w:rPr>
      <w:rFonts w:ascii="Tahoma" w:hAnsi="Tahoma" w:cs="Tahoma"/>
      <w:sz w:val="16"/>
      <w:szCs w:val="16"/>
      <w:lang w:eastAsia="en-US"/>
    </w:rPr>
  </w:style>
  <w:style w:type="paragraph" w:customStyle="1" w:styleId="15">
    <w:name w:val="Абзац списка1"/>
    <w:basedOn w:val="a"/>
    <w:uiPriority w:val="99"/>
    <w:rsid w:val="000733E4"/>
    <w:pPr>
      <w:widowControl w:val="0"/>
      <w:spacing w:after="0" w:line="240" w:lineRule="auto"/>
      <w:ind w:left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ostsove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sherbakova.y</dc:creator>
  <cp:lastModifiedBy>Горемыкина Елена Юрьевна</cp:lastModifiedBy>
  <cp:revision>6</cp:revision>
  <cp:lastPrinted>2023-01-26T08:34:00Z</cp:lastPrinted>
  <dcterms:created xsi:type="dcterms:W3CDTF">2026-01-26T07:58:00Z</dcterms:created>
  <dcterms:modified xsi:type="dcterms:W3CDTF">2026-01-26T11:49:00Z</dcterms:modified>
</cp:coreProperties>
</file>